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22"/>
        <w:gridCol w:w="3119"/>
        <w:gridCol w:w="1530"/>
        <w:gridCol w:w="3150"/>
      </w:tblGrid>
      <w:tr w:rsidR="00A7161E" w:rsidRPr="006C6D47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Facilitator:</w:t>
            </w:r>
          </w:p>
        </w:tc>
        <w:tc>
          <w:tcPr>
            <w:tcW w:w="3119" w:type="dxa"/>
          </w:tcPr>
          <w:p w:rsidR="00A7161E" w:rsidRPr="00A7161E" w:rsidRDefault="004446D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Susan Wenrick, </w:t>
            </w:r>
            <w:proofErr w:type="spellStart"/>
            <w:r>
              <w:rPr>
                <w:rFonts w:asciiTheme="majorHAnsi" w:hAnsiTheme="majorHAnsi" w:cstheme="majorHAnsi"/>
              </w:rPr>
              <w:t>M.Ed</w:t>
            </w:r>
            <w:proofErr w:type="spellEnd"/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Note taker:</w:t>
            </w:r>
          </w:p>
        </w:tc>
        <w:tc>
          <w:tcPr>
            <w:tcW w:w="3150" w:type="dxa"/>
          </w:tcPr>
          <w:p w:rsidR="00A7161E" w:rsidRPr="00A7161E" w:rsidRDefault="00535F9F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Monica Giacomucci</w:t>
            </w:r>
          </w:p>
        </w:tc>
      </w:tr>
      <w:tr w:rsidR="00A7161E" w:rsidTr="00C46185">
        <w:tc>
          <w:tcPr>
            <w:tcW w:w="1722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Location:</w:t>
            </w:r>
          </w:p>
        </w:tc>
        <w:tc>
          <w:tcPr>
            <w:tcW w:w="3119" w:type="dxa"/>
          </w:tcPr>
          <w:p w:rsidR="00A7161E" w:rsidRPr="00A7161E" w:rsidRDefault="00A7161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Human Services Center</w:t>
            </w:r>
          </w:p>
          <w:p w:rsidR="00A7161E" w:rsidRPr="00A7161E" w:rsidRDefault="004446D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Aging Large Conference Room </w:t>
            </w:r>
            <w:r w:rsidR="00535F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30" w:type="dxa"/>
          </w:tcPr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Date:</w:t>
            </w:r>
          </w:p>
          <w:p w:rsidR="00A7161E" w:rsidRPr="00A7161E" w:rsidRDefault="00A7161E" w:rsidP="00A7161E">
            <w:pPr>
              <w:pStyle w:val="Formal2"/>
              <w:jc w:val="center"/>
              <w:rPr>
                <w:rFonts w:asciiTheme="majorHAnsi" w:hAnsiTheme="majorHAnsi" w:cstheme="majorHAnsi"/>
              </w:rPr>
            </w:pPr>
            <w:r w:rsidRPr="00A7161E">
              <w:rPr>
                <w:rFonts w:asciiTheme="majorHAnsi" w:hAnsiTheme="majorHAnsi" w:cstheme="majorHAnsi"/>
              </w:rPr>
              <w:t>Time:</w:t>
            </w:r>
          </w:p>
        </w:tc>
        <w:tc>
          <w:tcPr>
            <w:tcW w:w="3150" w:type="dxa"/>
          </w:tcPr>
          <w:p w:rsidR="00A7161E" w:rsidRPr="00A7161E" w:rsidRDefault="004446D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9,2018</w:t>
            </w:r>
          </w:p>
          <w:p w:rsidR="00A7161E" w:rsidRDefault="004446D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9:00</w:t>
            </w:r>
            <w:r w:rsidR="00A7161E" w:rsidRPr="00A7161E">
              <w:rPr>
                <w:rFonts w:asciiTheme="majorHAnsi" w:hAnsiTheme="majorHAnsi" w:cstheme="majorHAnsi"/>
              </w:rPr>
              <w:t>AM to 11:00AM</w:t>
            </w:r>
          </w:p>
          <w:p w:rsidR="004446DE" w:rsidRPr="00A7161E" w:rsidRDefault="004446DE" w:rsidP="00A7161E">
            <w:pPr>
              <w:pStyle w:val="Formal1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7161E" w:rsidRDefault="00535F9F" w:rsidP="001943A2">
      <w:r>
        <w:t xml:space="preserve">In attendance: Susan Wenrick, </w:t>
      </w:r>
      <w:r w:rsidR="004446DE">
        <w:t>Beth Till, Lynne Timby</w:t>
      </w:r>
      <w:r>
        <w:t xml:space="preserve">, Kalyn Roberts, </w:t>
      </w:r>
      <w:r w:rsidR="004446DE">
        <w:t>Gail Wright (by phone)</w:t>
      </w:r>
      <w:r>
        <w:t xml:space="preserve">, </w:t>
      </w:r>
      <w:r w:rsidR="004446DE">
        <w:t>Monica Giacomucci (note taker).</w:t>
      </w:r>
    </w:p>
    <w:p w:rsidR="00C46185" w:rsidRDefault="00C46185" w:rsidP="004446DE">
      <w:pPr>
        <w:pStyle w:val="ListParagraph"/>
      </w:pPr>
    </w:p>
    <w:p w:rsidR="003C7BA2" w:rsidRDefault="003C7BA2" w:rsidP="00C46185">
      <w:pPr>
        <w:pStyle w:val="ListParagraph"/>
      </w:pPr>
    </w:p>
    <w:p w:rsidR="00A7161E" w:rsidRDefault="004446DE" w:rsidP="001943A2">
      <w:pPr>
        <w:pStyle w:val="ListParagraph"/>
        <w:numPr>
          <w:ilvl w:val="0"/>
          <w:numId w:val="1"/>
        </w:numPr>
      </w:pPr>
      <w:r>
        <w:t xml:space="preserve">Treasurer’s Report: Health Partners Plans is processing exhibitor fee ($500) for dinner. </w:t>
      </w:r>
    </w:p>
    <w:p w:rsidR="004446DE" w:rsidRDefault="004446DE" w:rsidP="004446DE">
      <w:pPr>
        <w:pStyle w:val="ListParagraph"/>
        <w:numPr>
          <w:ilvl w:val="1"/>
          <w:numId w:val="1"/>
        </w:numPr>
      </w:pPr>
      <w:r>
        <w:t>Update as of 10/10/18: MCIC received payment for HPP</w:t>
      </w:r>
    </w:p>
    <w:p w:rsidR="004446DE" w:rsidRDefault="004446DE" w:rsidP="004446DE">
      <w:pPr>
        <w:pStyle w:val="ListParagraph"/>
        <w:numPr>
          <w:ilvl w:val="1"/>
          <w:numId w:val="1"/>
        </w:numPr>
      </w:pPr>
      <w:r>
        <w:t>Balance in account as of 10/9/18 is $30691.59</w:t>
      </w:r>
    </w:p>
    <w:p w:rsidR="004446DE" w:rsidRDefault="004446DE" w:rsidP="004446DE">
      <w:pPr>
        <w:pStyle w:val="ListParagraph"/>
        <w:numPr>
          <w:ilvl w:val="1"/>
          <w:numId w:val="1"/>
        </w:numPr>
      </w:pPr>
      <w:r>
        <w:t>No change with immunization grant</w:t>
      </w:r>
      <w:r w:rsidR="00DD1E99">
        <w:t>.</w:t>
      </w:r>
    </w:p>
    <w:p w:rsidR="004446DE" w:rsidRDefault="004446DE" w:rsidP="004446DE">
      <w:pPr>
        <w:pStyle w:val="ListParagraph"/>
        <w:numPr>
          <w:ilvl w:val="1"/>
          <w:numId w:val="1"/>
        </w:numPr>
      </w:pPr>
      <w:r>
        <w:t>Clinical has overspent Materials and Supplies</w:t>
      </w:r>
      <w:r w:rsidR="00DD1E99">
        <w:t xml:space="preserve"> budget until January.</w:t>
      </w:r>
    </w:p>
    <w:p w:rsidR="00DD1E99" w:rsidRDefault="00776838" w:rsidP="004446DE">
      <w:pPr>
        <w:pStyle w:val="ListParagraph"/>
        <w:numPr>
          <w:ilvl w:val="1"/>
          <w:numId w:val="1"/>
        </w:numPr>
      </w:pPr>
      <w:r>
        <w:t xml:space="preserve">Maureen processing payment of $2500 for dinner deposit. Gail is getting an invoice from Presidential. </w:t>
      </w:r>
    </w:p>
    <w:p w:rsidR="00DD1E99" w:rsidRDefault="00DD1E99" w:rsidP="004446DE">
      <w:pPr>
        <w:pStyle w:val="ListParagraph"/>
        <w:numPr>
          <w:ilvl w:val="1"/>
          <w:numId w:val="1"/>
        </w:numPr>
      </w:pPr>
      <w:r>
        <w:t>Contract signed with Presidential and date is saved.</w:t>
      </w:r>
    </w:p>
    <w:p w:rsidR="00DD1E99" w:rsidRDefault="00DD1E99" w:rsidP="00DD1E99">
      <w:pPr>
        <w:pStyle w:val="ListParagraph"/>
        <w:ind w:left="1440"/>
      </w:pPr>
    </w:p>
    <w:p w:rsidR="001943A2" w:rsidRDefault="00DD1E99" w:rsidP="001943A2">
      <w:pPr>
        <w:pStyle w:val="ListParagraph"/>
        <w:numPr>
          <w:ilvl w:val="0"/>
          <w:numId w:val="1"/>
        </w:numPr>
      </w:pPr>
      <w:r>
        <w:t>December General Meeting</w:t>
      </w:r>
    </w:p>
    <w:p w:rsidR="00DD1E99" w:rsidRDefault="00DD1E99" w:rsidP="00DD1E99">
      <w:pPr>
        <w:pStyle w:val="ListParagraph"/>
        <w:numPr>
          <w:ilvl w:val="1"/>
          <w:numId w:val="1"/>
        </w:numPr>
      </w:pPr>
      <w:r>
        <w:t>Speaker/Topic options:</w:t>
      </w:r>
    </w:p>
    <w:p w:rsidR="00DD1E99" w:rsidRDefault="00DD1E99" w:rsidP="00DD1E99">
      <w:pPr>
        <w:pStyle w:val="ListParagraph"/>
        <w:numPr>
          <w:ilvl w:val="2"/>
          <w:numId w:val="1"/>
        </w:numPr>
      </w:pPr>
      <w:r>
        <w:t>Hepatitis B Foundation</w:t>
      </w:r>
    </w:p>
    <w:p w:rsidR="00DD1E99" w:rsidRDefault="00DD1E99" w:rsidP="00DD1E99">
      <w:pPr>
        <w:pStyle w:val="ListParagraph"/>
        <w:numPr>
          <w:ilvl w:val="2"/>
          <w:numId w:val="1"/>
        </w:numPr>
      </w:pPr>
      <w:r>
        <w:t xml:space="preserve">R&amp;D from Merck: speak about Gardasil new indication </w:t>
      </w:r>
    </w:p>
    <w:p w:rsidR="00DD1E99" w:rsidRDefault="00DD1E99" w:rsidP="00DD1E99">
      <w:pPr>
        <w:pStyle w:val="ListParagraph"/>
        <w:numPr>
          <w:ilvl w:val="2"/>
          <w:numId w:val="1"/>
        </w:numPr>
      </w:pPr>
      <w:r>
        <w:t xml:space="preserve">Provider in community </w:t>
      </w:r>
    </w:p>
    <w:p w:rsidR="00DD1E99" w:rsidRDefault="00DD1E99" w:rsidP="00DD1E99">
      <w:pPr>
        <w:pStyle w:val="ListParagraph"/>
        <w:numPr>
          <w:ilvl w:val="3"/>
          <w:numId w:val="1"/>
        </w:numPr>
      </w:pPr>
      <w:r>
        <w:t>Kristine Jones has been in contact”</w:t>
      </w:r>
    </w:p>
    <w:p w:rsidR="00DD1E99" w:rsidRDefault="00DD1E99" w:rsidP="00DD1E99">
      <w:pPr>
        <w:pStyle w:val="ListParagraph"/>
        <w:numPr>
          <w:ilvl w:val="4"/>
          <w:numId w:val="1"/>
        </w:numPr>
      </w:pPr>
      <w:r>
        <w:t>Lourdes from Norristown Regional Health Center</w:t>
      </w:r>
    </w:p>
    <w:p w:rsidR="00DD1E99" w:rsidRPr="00DD1E99" w:rsidRDefault="00DD1E99" w:rsidP="00DD1E99">
      <w:pPr>
        <w:pStyle w:val="ListParagraph"/>
        <w:numPr>
          <w:ilvl w:val="4"/>
          <w:numId w:val="1"/>
        </w:numPr>
        <w:rPr>
          <w:b/>
        </w:rPr>
      </w:pPr>
      <w:r w:rsidRPr="00DD1E99">
        <w:rPr>
          <w:b/>
        </w:rPr>
        <w:t>Mary Dressler-</w:t>
      </w:r>
      <w:proofErr w:type="spellStart"/>
      <w:r w:rsidRPr="00DD1E99">
        <w:rPr>
          <w:b/>
        </w:rPr>
        <w:t>Carre</w:t>
      </w:r>
      <w:proofErr w:type="spellEnd"/>
      <w:r w:rsidRPr="00DD1E99">
        <w:rPr>
          <w:b/>
        </w:rPr>
        <w:t xml:space="preserve"> from Abington Health Children’s Clinic</w:t>
      </w:r>
    </w:p>
    <w:p w:rsidR="001943A2" w:rsidRPr="00DD1E99" w:rsidRDefault="00DD1E99" w:rsidP="00DD1E99">
      <w:pPr>
        <w:pStyle w:val="ListParagraph"/>
        <w:numPr>
          <w:ilvl w:val="5"/>
          <w:numId w:val="1"/>
        </w:numPr>
        <w:rPr>
          <w:b/>
        </w:rPr>
      </w:pPr>
      <w:r w:rsidRPr="00DD1E99">
        <w:rPr>
          <w:b/>
        </w:rPr>
        <w:t xml:space="preserve">Update as of 10/9: Mary is willing to speak – need to confirm date and time. No topic selected yet. </w:t>
      </w:r>
    </w:p>
    <w:p w:rsidR="001943A2" w:rsidRDefault="00DD1E99" w:rsidP="001943A2">
      <w:pPr>
        <w:pStyle w:val="ListParagraph"/>
        <w:numPr>
          <w:ilvl w:val="1"/>
          <w:numId w:val="1"/>
        </w:numPr>
      </w:pPr>
      <w:r>
        <w:t>Food: Potluck (open to general membership)</w:t>
      </w:r>
    </w:p>
    <w:p w:rsidR="00BF4926" w:rsidRDefault="00DD1E99" w:rsidP="00BF4926">
      <w:pPr>
        <w:pStyle w:val="ListParagraph"/>
        <w:numPr>
          <w:ilvl w:val="0"/>
          <w:numId w:val="1"/>
        </w:numPr>
      </w:pPr>
      <w:r>
        <w:t>2019 Dinner for Professionals update</w:t>
      </w:r>
      <w:r w:rsidR="00BF4926">
        <w:t>:</w:t>
      </w:r>
    </w:p>
    <w:p w:rsidR="00DD1E99" w:rsidRDefault="00DD1E99" w:rsidP="00BF4926">
      <w:pPr>
        <w:pStyle w:val="ListParagraph"/>
        <w:numPr>
          <w:ilvl w:val="1"/>
          <w:numId w:val="1"/>
        </w:numPr>
      </w:pPr>
      <w:r>
        <w:t xml:space="preserve">Date </w:t>
      </w:r>
      <w:r w:rsidRPr="00BF4926">
        <w:rPr>
          <w:b/>
        </w:rPr>
        <w:t>Wednesday, May 8th</w:t>
      </w:r>
      <w:r>
        <w:tab/>
        <w:t xml:space="preserve">Time: </w:t>
      </w:r>
      <w:r w:rsidRPr="00BF4926">
        <w:rPr>
          <w:b/>
        </w:rPr>
        <w:t>5-8pm</w:t>
      </w:r>
      <w:r>
        <w:tab/>
        <w:t xml:space="preserve">Venue: </w:t>
      </w:r>
      <w:r w:rsidRPr="00BF4926">
        <w:rPr>
          <w:b/>
        </w:rPr>
        <w:t>Presidential Caterers, Norristown</w:t>
      </w:r>
    </w:p>
    <w:p w:rsidR="001943A2" w:rsidRDefault="00DD1E99" w:rsidP="001943A2">
      <w:pPr>
        <w:pStyle w:val="ListParagraph"/>
        <w:numPr>
          <w:ilvl w:val="1"/>
          <w:numId w:val="1"/>
        </w:numPr>
      </w:pPr>
      <w:r>
        <w:t>Two speakers confirmed:</w:t>
      </w:r>
    </w:p>
    <w:p w:rsidR="00DD1E99" w:rsidRDefault="00DD1E99" w:rsidP="00DD1E99">
      <w:pPr>
        <w:pStyle w:val="ListParagraph"/>
        <w:numPr>
          <w:ilvl w:val="2"/>
          <w:numId w:val="1"/>
        </w:numPr>
      </w:pPr>
      <w:r>
        <w:t xml:space="preserve">Ericka </w:t>
      </w:r>
      <w:proofErr w:type="spellStart"/>
      <w:r>
        <w:t>DeWald</w:t>
      </w:r>
      <w:proofErr w:type="spellEnd"/>
      <w:r>
        <w:t xml:space="preserve"> from Every Child by Two</w:t>
      </w:r>
    </w:p>
    <w:p w:rsidR="00DD1E99" w:rsidRDefault="00DD1E99" w:rsidP="00DD1E99">
      <w:pPr>
        <w:pStyle w:val="ListParagraph"/>
        <w:numPr>
          <w:ilvl w:val="2"/>
          <w:numId w:val="1"/>
        </w:numPr>
      </w:pPr>
      <w:r>
        <w:t xml:space="preserve">Dr. Paul </w:t>
      </w:r>
      <w:proofErr w:type="spellStart"/>
      <w:r>
        <w:t>Offit</w:t>
      </w:r>
      <w:proofErr w:type="spellEnd"/>
      <w:r>
        <w:t xml:space="preserve"> </w:t>
      </w:r>
    </w:p>
    <w:p w:rsidR="00DD1E99" w:rsidRDefault="00DD1E99" w:rsidP="001943A2">
      <w:pPr>
        <w:pStyle w:val="ListParagraph"/>
        <w:numPr>
          <w:ilvl w:val="1"/>
          <w:numId w:val="1"/>
        </w:numPr>
      </w:pPr>
      <w:r>
        <w:t>Save the Date rea</w:t>
      </w:r>
      <w:r w:rsidR="00BF4926">
        <w:t>dy by December General Meeting</w:t>
      </w:r>
    </w:p>
    <w:p w:rsidR="001943A2" w:rsidRDefault="00DD1E99" w:rsidP="00DD1E99">
      <w:pPr>
        <w:pStyle w:val="ListParagraph"/>
        <w:numPr>
          <w:ilvl w:val="2"/>
          <w:numId w:val="1"/>
        </w:numPr>
      </w:pPr>
      <w:r>
        <w:t>speaker names with no topics</w:t>
      </w:r>
    </w:p>
    <w:p w:rsidR="00DD1E99" w:rsidRDefault="00DD1E99" w:rsidP="001943A2">
      <w:pPr>
        <w:pStyle w:val="ListParagraph"/>
        <w:numPr>
          <w:ilvl w:val="1"/>
          <w:numId w:val="1"/>
        </w:numPr>
      </w:pPr>
      <w:r>
        <w:t>Formal invitations?</w:t>
      </w:r>
    </w:p>
    <w:p w:rsidR="00535F9F" w:rsidRDefault="00DD1E99" w:rsidP="00DD1E99">
      <w:pPr>
        <w:pStyle w:val="ListParagraph"/>
        <w:numPr>
          <w:ilvl w:val="2"/>
          <w:numId w:val="1"/>
        </w:numPr>
      </w:pPr>
      <w:r>
        <w:t>Initiative by Kristine Jones</w:t>
      </w:r>
    </w:p>
    <w:p w:rsidR="004E290E" w:rsidRDefault="00DD1E99" w:rsidP="00B5256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>Robert Till secured for AV</w:t>
      </w:r>
    </w:p>
    <w:p w:rsidR="00DD1E99" w:rsidRDefault="00DD1E99" w:rsidP="00B5256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Two food lines indicated to Presidential</w:t>
      </w:r>
    </w:p>
    <w:p w:rsidR="004E290E" w:rsidRDefault="00BF4926" w:rsidP="00352B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Update re: CEU (Maureen communicating with Medical Society)</w:t>
      </w:r>
    </w:p>
    <w:p w:rsidR="004E290E" w:rsidRDefault="00BF4926" w:rsidP="00352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Seasonal Flu Update</w:t>
      </w:r>
    </w:p>
    <w:p w:rsidR="004E290E" w:rsidRDefault="00BF4926" w:rsidP="00ED27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OPH community flu clinics</w:t>
      </w:r>
    </w:p>
    <w:p w:rsidR="00ED2774" w:rsidRDefault="00BF4926" w:rsidP="00ED277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First clinic in Norristown – 50% increase from year before (over 450 people vaccinated).</w:t>
      </w:r>
    </w:p>
    <w:p w:rsidR="00833FF9" w:rsidRDefault="00352BBA" w:rsidP="00ED277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</w:pPr>
      <w:r>
        <w:t>Many more clinics still to come</w:t>
      </w:r>
    </w:p>
    <w:p w:rsidR="008632E1" w:rsidRDefault="00352BBA" w:rsidP="00352B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Vax-Care may be a partner for next year’s clinics</w:t>
      </w:r>
    </w:p>
    <w:p w:rsidR="00352BBA" w:rsidRDefault="00352BBA" w:rsidP="00352BBA">
      <w:pPr>
        <w:pStyle w:val="ListParagraph"/>
        <w:numPr>
          <w:ilvl w:val="0"/>
          <w:numId w:val="1"/>
        </w:numPr>
      </w:pPr>
      <w:r>
        <w:t>Other business</w:t>
      </w:r>
    </w:p>
    <w:p w:rsidR="00352BBA" w:rsidRDefault="00352BBA" w:rsidP="00352BBA">
      <w:pPr>
        <w:pStyle w:val="ListParagraph"/>
        <w:numPr>
          <w:ilvl w:val="1"/>
          <w:numId w:val="1"/>
        </w:numPr>
      </w:pPr>
      <w:r>
        <w:t>Upcoming outreach – Health Fair 10/20 at Plymouth Meeting Mall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 xml:space="preserve">Mae Lynn Forzato and Susan Wenrick representing MCIC. 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 xml:space="preserve">No Victor Vaccine – facility could not provide a room for him to change. </w:t>
      </w:r>
    </w:p>
    <w:p w:rsidR="00352BBA" w:rsidRDefault="00352BBA" w:rsidP="00352BBA">
      <w:pPr>
        <w:pStyle w:val="ListParagraph"/>
        <w:numPr>
          <w:ilvl w:val="1"/>
          <w:numId w:val="1"/>
        </w:numPr>
      </w:pPr>
      <w:r>
        <w:t>OPH and A&amp;A Shingles Vaccine Initiative</w:t>
      </w:r>
    </w:p>
    <w:p w:rsidR="00F04FB9" w:rsidRDefault="00F04FB9" w:rsidP="00776838">
      <w:pPr>
        <w:pStyle w:val="ListParagraph"/>
        <w:numPr>
          <w:ilvl w:val="2"/>
          <w:numId w:val="1"/>
        </w:numPr>
      </w:pPr>
      <w:proofErr w:type="spellStart"/>
      <w:r>
        <w:t>Shingrix</w:t>
      </w:r>
      <w:proofErr w:type="spellEnd"/>
      <w:r>
        <w:t xml:space="preserve"> is a 2 </w:t>
      </w:r>
      <w:proofErr w:type="gramStart"/>
      <w:r>
        <w:t>does</w:t>
      </w:r>
      <w:proofErr w:type="gramEnd"/>
      <w:r>
        <w:t xml:space="preserve"> vaccine. </w:t>
      </w:r>
    </w:p>
    <w:p w:rsidR="00352BBA" w:rsidRDefault="0007562E" w:rsidP="00352BBA">
      <w:pPr>
        <w:pStyle w:val="ListParagraph"/>
        <w:numPr>
          <w:ilvl w:val="2"/>
          <w:numId w:val="1"/>
        </w:numPr>
      </w:pPr>
      <w:r>
        <w:t>For uninsured residents 50+.</w:t>
      </w:r>
      <w:bookmarkStart w:id="0" w:name="_GoBack"/>
      <w:bookmarkEnd w:id="0"/>
      <w:r w:rsidR="00352BBA">
        <w:t xml:space="preserve"> 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>All three health centers can order vaccines, but quantity is limited and will come in every 8 weeks.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>Working with new representative at GSK.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>Human Services Block Grant initiative (until June 30</w:t>
      </w:r>
      <w:r w:rsidRPr="00352BBA">
        <w:rPr>
          <w:vertAlign w:val="superscript"/>
        </w:rPr>
        <w:t>th</w:t>
      </w:r>
      <w:r>
        <w:t xml:space="preserve"> 2019)</w:t>
      </w:r>
    </w:p>
    <w:p w:rsidR="00352BBA" w:rsidRDefault="00352BBA" w:rsidP="00352BBA">
      <w:pPr>
        <w:pStyle w:val="ListParagraph"/>
        <w:numPr>
          <w:ilvl w:val="1"/>
          <w:numId w:val="1"/>
        </w:numPr>
      </w:pPr>
      <w:r>
        <w:t xml:space="preserve">Life Size cut out of Victor Vaccine? </w:t>
      </w:r>
    </w:p>
    <w:p w:rsidR="00352BBA" w:rsidRDefault="00352BBA" w:rsidP="00352BBA">
      <w:pPr>
        <w:pStyle w:val="ListParagraph"/>
        <w:numPr>
          <w:ilvl w:val="2"/>
          <w:numId w:val="1"/>
        </w:numPr>
      </w:pPr>
      <w:r>
        <w:t xml:space="preserve">Researched price in years prior, should this be something to consider for </w:t>
      </w:r>
      <w:r w:rsidR="00F04FB9">
        <w:t>the future?</w:t>
      </w:r>
    </w:p>
    <w:p w:rsidR="00F04FB9" w:rsidRDefault="00F04FB9" w:rsidP="00352BBA">
      <w:pPr>
        <w:pStyle w:val="ListParagraph"/>
        <w:numPr>
          <w:ilvl w:val="2"/>
          <w:numId w:val="1"/>
        </w:numPr>
      </w:pPr>
      <w:r>
        <w:t>Need to make/order new Velcro balls</w:t>
      </w:r>
      <w:r w:rsidR="004155E3">
        <w:t>.</w:t>
      </w:r>
    </w:p>
    <w:p w:rsidR="00F04FB9" w:rsidRDefault="00F04FB9" w:rsidP="00F04FB9">
      <w:pPr>
        <w:pStyle w:val="ListParagraph"/>
        <w:numPr>
          <w:ilvl w:val="1"/>
          <w:numId w:val="1"/>
        </w:numPr>
      </w:pPr>
      <w:r>
        <w:t>Recruit new membership</w:t>
      </w:r>
    </w:p>
    <w:p w:rsidR="00F04FB9" w:rsidRDefault="00F04FB9" w:rsidP="00F04FB9">
      <w:pPr>
        <w:pStyle w:val="ListParagraph"/>
        <w:numPr>
          <w:ilvl w:val="2"/>
          <w:numId w:val="1"/>
        </w:numPr>
      </w:pPr>
      <w:r>
        <w:t>Susan to reach out to HPP contact</w:t>
      </w:r>
      <w:r w:rsidR="004155E3">
        <w:t>.</w:t>
      </w:r>
    </w:p>
    <w:p w:rsidR="00F04FB9" w:rsidRDefault="00F04FB9" w:rsidP="00F04FB9">
      <w:pPr>
        <w:pStyle w:val="ListParagraph"/>
        <w:numPr>
          <w:ilvl w:val="2"/>
          <w:numId w:val="1"/>
        </w:numPr>
      </w:pPr>
      <w:r>
        <w:t>Beth to reach out regarding health insurance partners</w:t>
      </w:r>
      <w:r w:rsidR="004155E3">
        <w:t>.</w:t>
      </w:r>
    </w:p>
    <w:p w:rsidR="00F04FB9" w:rsidRDefault="00F04FB9" w:rsidP="00F04FB9">
      <w:pPr>
        <w:pStyle w:val="ListParagraph"/>
        <w:numPr>
          <w:ilvl w:val="1"/>
          <w:numId w:val="1"/>
        </w:numPr>
      </w:pPr>
      <w:r>
        <w:t>Anti-vax billboard</w:t>
      </w:r>
    </w:p>
    <w:p w:rsidR="00F04FB9" w:rsidRDefault="00F04FB9" w:rsidP="00F04FB9">
      <w:pPr>
        <w:pStyle w:val="ListParagraph"/>
        <w:numPr>
          <w:ilvl w:val="2"/>
          <w:numId w:val="1"/>
        </w:numPr>
      </w:pPr>
      <w:r>
        <w:t>Still up in Montgomery County</w:t>
      </w:r>
      <w:r w:rsidR="004155E3">
        <w:t xml:space="preserve"> as of 10/9/18</w:t>
      </w:r>
    </w:p>
    <w:p w:rsidR="00F04FB9" w:rsidRDefault="004155E3" w:rsidP="00F04FB9">
      <w:pPr>
        <w:pStyle w:val="ListParagraph"/>
        <w:numPr>
          <w:ilvl w:val="2"/>
          <w:numId w:val="1"/>
        </w:numPr>
      </w:pPr>
      <w:r>
        <w:t xml:space="preserve">PADOH sent image to school nurses. </w:t>
      </w:r>
    </w:p>
    <w:p w:rsidR="004155E3" w:rsidRDefault="004155E3" w:rsidP="00F04FB9">
      <w:pPr>
        <w:pStyle w:val="ListParagraph"/>
        <w:numPr>
          <w:ilvl w:val="2"/>
          <w:numId w:val="1"/>
        </w:numPr>
      </w:pPr>
      <w:r>
        <w:t xml:space="preserve">Kalyn reached out for feedback from </w:t>
      </w:r>
      <w:proofErr w:type="spellStart"/>
      <w:r>
        <w:t>Perkiomen</w:t>
      </w:r>
      <w:proofErr w:type="spellEnd"/>
      <w:r>
        <w:t xml:space="preserve"> Valley school nurses.</w:t>
      </w:r>
    </w:p>
    <w:p w:rsidR="004155E3" w:rsidRDefault="004155E3" w:rsidP="004155E3">
      <w:pPr>
        <w:pStyle w:val="ListParagraph"/>
        <w:numPr>
          <w:ilvl w:val="3"/>
          <w:numId w:val="1"/>
        </w:numPr>
      </w:pPr>
      <w:r>
        <w:t xml:space="preserve">Update: as of 10/12- School nurses are saying no negative impact from billboard felt in their school communities. </w:t>
      </w:r>
    </w:p>
    <w:sectPr w:rsidR="004155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8E" w:rsidRDefault="00466E8E" w:rsidP="001943A2">
      <w:pPr>
        <w:spacing w:after="0" w:line="240" w:lineRule="auto"/>
      </w:pPr>
      <w:r>
        <w:separator/>
      </w:r>
    </w:p>
  </w:endnote>
  <w:endnote w:type="continuationSeparator" w:id="0">
    <w:p w:rsidR="00466E8E" w:rsidRDefault="00466E8E" w:rsidP="0019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1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35" w:rsidRDefault="009E1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735" w:rsidRDefault="009E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8E" w:rsidRDefault="00466E8E" w:rsidP="001943A2">
      <w:pPr>
        <w:spacing w:after="0" w:line="240" w:lineRule="auto"/>
      </w:pPr>
      <w:r>
        <w:separator/>
      </w:r>
    </w:p>
  </w:footnote>
  <w:footnote w:type="continuationSeparator" w:id="0">
    <w:p w:rsidR="00466E8E" w:rsidRDefault="00466E8E" w:rsidP="0019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E" w:rsidRDefault="00F43A4B" w:rsidP="00A7161E">
    <w:pPr>
      <w:pStyle w:val="Formal1"/>
      <w:jc w:val="center"/>
      <w:rPr>
        <w:sz w:val="8"/>
      </w:rPr>
    </w:pPr>
    <w:r>
      <w:rPr>
        <w:noProof/>
      </w:rPr>
      <w:drawing>
        <wp:inline distT="0" distB="0" distL="0" distR="0" wp14:anchorId="18641433" wp14:editId="5267B793">
          <wp:extent cx="2266950" cy="914400"/>
          <wp:effectExtent l="0" t="0" r="0" b="0"/>
          <wp:docPr id="1" name="Picture 1" descr="mcic logo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ic logo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61E" w:rsidRDefault="00A7161E">
    <w:pPr>
      <w:pStyle w:val="Header"/>
    </w:pPr>
  </w:p>
  <w:p w:rsidR="00A7161E" w:rsidRDefault="00A71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67"/>
    <w:multiLevelType w:val="hybridMultilevel"/>
    <w:tmpl w:val="0B24D9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3F70048"/>
    <w:multiLevelType w:val="hybridMultilevel"/>
    <w:tmpl w:val="AFC6E51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62120B"/>
    <w:multiLevelType w:val="hybridMultilevel"/>
    <w:tmpl w:val="90A0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2"/>
    <w:rsid w:val="00037059"/>
    <w:rsid w:val="0007562E"/>
    <w:rsid w:val="00150474"/>
    <w:rsid w:val="001943A2"/>
    <w:rsid w:val="001D4583"/>
    <w:rsid w:val="003154DE"/>
    <w:rsid w:val="00352BBA"/>
    <w:rsid w:val="003C7BA2"/>
    <w:rsid w:val="004155E3"/>
    <w:rsid w:val="004446DE"/>
    <w:rsid w:val="00466E8E"/>
    <w:rsid w:val="004E290E"/>
    <w:rsid w:val="00500922"/>
    <w:rsid w:val="00535F9F"/>
    <w:rsid w:val="00761857"/>
    <w:rsid w:val="00776838"/>
    <w:rsid w:val="00833FF9"/>
    <w:rsid w:val="008632E1"/>
    <w:rsid w:val="008A7B6A"/>
    <w:rsid w:val="008C4209"/>
    <w:rsid w:val="00951F04"/>
    <w:rsid w:val="009B24D5"/>
    <w:rsid w:val="009E09BE"/>
    <w:rsid w:val="009E1735"/>
    <w:rsid w:val="009F7312"/>
    <w:rsid w:val="00A7161E"/>
    <w:rsid w:val="00B5256D"/>
    <w:rsid w:val="00B63A91"/>
    <w:rsid w:val="00BB09D2"/>
    <w:rsid w:val="00BF4926"/>
    <w:rsid w:val="00C46185"/>
    <w:rsid w:val="00CB2DD7"/>
    <w:rsid w:val="00D92BF3"/>
    <w:rsid w:val="00DD1E99"/>
    <w:rsid w:val="00ED2774"/>
    <w:rsid w:val="00F04FB9"/>
    <w:rsid w:val="00F24F19"/>
    <w:rsid w:val="00F43A4B"/>
    <w:rsid w:val="00FA6E5B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5814"/>
  <w15:docId w15:val="{57EB5750-5A8D-490A-960C-69A16F6D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A2"/>
  </w:style>
  <w:style w:type="paragraph" w:styleId="Footer">
    <w:name w:val="footer"/>
    <w:basedOn w:val="Normal"/>
    <w:link w:val="FooterChar"/>
    <w:uiPriority w:val="99"/>
    <w:unhideWhenUsed/>
    <w:rsid w:val="0019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A2"/>
  </w:style>
  <w:style w:type="paragraph" w:styleId="ListParagraph">
    <w:name w:val="List Paragraph"/>
    <w:basedOn w:val="Normal"/>
    <w:uiPriority w:val="34"/>
    <w:qFormat/>
    <w:rsid w:val="001943A2"/>
    <w:pPr>
      <w:ind w:left="720"/>
      <w:contextualSpacing/>
    </w:pPr>
  </w:style>
  <w:style w:type="paragraph" w:customStyle="1" w:styleId="Formal1">
    <w:name w:val="Formal1"/>
    <w:basedOn w:val="Normal"/>
    <w:rsid w:val="00A716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l2">
    <w:name w:val="Formal2"/>
    <w:basedOn w:val="Formal1"/>
    <w:rsid w:val="00A7161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A716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McClain, Shannon</dc:creator>
  <cp:lastModifiedBy>Giacomucci, Monica</cp:lastModifiedBy>
  <cp:revision>3</cp:revision>
  <cp:lastPrinted>2018-09-19T20:37:00Z</cp:lastPrinted>
  <dcterms:created xsi:type="dcterms:W3CDTF">2018-10-15T12:58:00Z</dcterms:created>
  <dcterms:modified xsi:type="dcterms:W3CDTF">2018-10-15T12:59:00Z</dcterms:modified>
</cp:coreProperties>
</file>