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6"/>
        <w:tblW w:w="9360" w:type="dxa"/>
        <w:tblLook w:val="04A0" w:firstRow="1" w:lastRow="0" w:firstColumn="1" w:lastColumn="0" w:noHBand="0" w:noVBand="1"/>
      </w:tblPr>
      <w:tblGrid>
        <w:gridCol w:w="3557"/>
        <w:gridCol w:w="3940"/>
        <w:gridCol w:w="1863"/>
      </w:tblGrid>
      <w:tr w:rsidR="0004640E" w:rsidRPr="0004640E" w:rsidTr="006A5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shd w:val="clear" w:color="auto" w:fill="FFC000"/>
            <w:noWrap/>
            <w:hideMark/>
          </w:tcPr>
          <w:p w:rsidR="0004640E" w:rsidRPr="0004640E" w:rsidRDefault="0004640E" w:rsidP="0004640E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Some PA Health Funders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b/>
                <w:bCs/>
                <w:color w:val="000000"/>
              </w:rPr>
              <w:t>Website</w:t>
            </w: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b/>
                <w:bCs/>
                <w:color w:val="000000"/>
              </w:rPr>
              <w:t>City Address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1889 Foundation, Inc.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www.1889foundation.org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Johnstown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All One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www.allonefoundations.org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Wilkes Barre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640E">
              <w:rPr>
                <w:rFonts w:ascii="Calibri" w:eastAsia="Times New Roman" w:hAnsi="Calibri" w:cs="Times New Roman"/>
                <w:color w:val="000000"/>
              </w:rPr>
              <w:t>Amerihealth</w:t>
            </w:r>
            <w:proofErr w:type="spellEnd"/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 Caritas Partnership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www.amerihealthcaritaspartnership.org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Philadelphia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Berks County Community </w:t>
            </w:r>
            <w:proofErr w:type="spellStart"/>
            <w:r w:rsidRPr="0004640E">
              <w:rPr>
                <w:rFonts w:ascii="Calibri" w:eastAsia="Times New Roman" w:hAnsi="Calibri" w:cs="Times New Roman"/>
                <w:color w:val="000000"/>
              </w:rPr>
              <w:t>Fdn</w:t>
            </w:r>
            <w:proofErr w:type="spellEnd"/>
            <w:r w:rsidRPr="0004640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www.bccf.org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Brandywine Health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www.brandywinefoundation.org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Coatesville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Buhl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www.buhlfoundation.org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Buhl Regional Health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www.buhlregionalhealth.org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Sharpsville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Central Susquehanna Community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www.csgiving.org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Berwick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CHI St. Joseph's Children's Health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www.stjosephchildrenshealth.org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Lancaster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(Catholic Health Initiatives)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Cigna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www.cigna.com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Corp - Bloo</w:t>
            </w:r>
            <w:r w:rsidR="00B024E7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04640E">
              <w:rPr>
                <w:rFonts w:ascii="Calibri" w:eastAsia="Times New Roman" w:hAnsi="Calibri" w:cs="Times New Roman"/>
                <w:color w:val="000000"/>
              </w:rPr>
              <w:t>field CT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Claude Worthington </w:t>
            </w:r>
            <w:proofErr w:type="spellStart"/>
            <w:r w:rsidRPr="0004640E">
              <w:rPr>
                <w:rFonts w:ascii="Calibri" w:eastAsia="Times New Roman" w:hAnsi="Calibri" w:cs="Times New Roman"/>
                <w:color w:val="000000"/>
              </w:rPr>
              <w:t>Benedum</w:t>
            </w:r>
            <w:proofErr w:type="spellEnd"/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www.benedum.org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Community </w:t>
            </w:r>
            <w:proofErr w:type="spellStart"/>
            <w:r w:rsidRPr="0004640E">
              <w:rPr>
                <w:rFonts w:ascii="Calibri" w:eastAsia="Times New Roman" w:hAnsi="Calibri" w:cs="Times New Roman"/>
                <w:color w:val="000000"/>
              </w:rPr>
              <w:t>Fdn</w:t>
            </w:r>
            <w:proofErr w:type="spellEnd"/>
            <w:r w:rsidRPr="0004640E">
              <w:rPr>
                <w:rFonts w:ascii="Calibri" w:eastAsia="Times New Roman" w:hAnsi="Calibri" w:cs="Times New Roman"/>
                <w:color w:val="000000"/>
              </w:rPr>
              <w:t>. for the Alleghenies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www.cfalleghenies.org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Johnstown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  Bedford Community Endowments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  Somerset County Community </w:t>
            </w:r>
            <w:proofErr w:type="spellStart"/>
            <w:r w:rsidRPr="0004640E">
              <w:rPr>
                <w:rFonts w:ascii="Calibri" w:eastAsia="Times New Roman" w:hAnsi="Calibri" w:cs="Times New Roman"/>
                <w:color w:val="000000"/>
              </w:rPr>
              <w:t>Fdns</w:t>
            </w:r>
            <w:proofErr w:type="spellEnd"/>
            <w:r w:rsidRPr="0004640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The Foundation of Delaware County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www.delcofoundation.org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Media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(formerly Crozer-Keystone 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Community Foundation)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640E">
              <w:rPr>
                <w:rFonts w:ascii="Calibri" w:eastAsia="Times New Roman" w:hAnsi="Calibri" w:cs="Times New Roman"/>
                <w:color w:val="000000"/>
              </w:rPr>
              <w:t>Fisa</w:t>
            </w:r>
            <w:proofErr w:type="spellEnd"/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www.fisafoundation.org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lastRenderedPageBreak/>
              <w:t>Foundations Community Partnership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www.fcpartnerships.org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Doylestown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640E">
              <w:rPr>
                <w:rFonts w:ascii="Calibri" w:eastAsia="Times New Roman" w:hAnsi="Calibri" w:cs="Times New Roman"/>
                <w:color w:val="000000"/>
              </w:rPr>
              <w:t>Grantmakers</w:t>
            </w:r>
            <w:proofErr w:type="spellEnd"/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 of Western PA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www.gwpa.org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Green Tea Community Health 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www.greentreecommunityhealthfdn.org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Philadelphia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b/>
                <w:bCs/>
                <w:color w:val="000000"/>
              </w:rPr>
              <w:t>Website</w:t>
            </w: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640E">
              <w:rPr>
                <w:rFonts w:ascii="Calibri" w:eastAsia="Times New Roman" w:hAnsi="Calibri" w:cs="Times New Roman"/>
                <w:color w:val="000000"/>
              </w:rPr>
              <w:t>HealthSpark</w:t>
            </w:r>
            <w:proofErr w:type="spellEnd"/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www.healthspark.org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Colmar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Highmark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www.highmarkfoundations.org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Camp Hill and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Highmark, Inc.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www.highmark.com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Hillman Family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www.hillmanfamilyfoundations.org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Independence Blue Cross </w:t>
            </w:r>
            <w:proofErr w:type="spellStart"/>
            <w:r w:rsidRPr="0004640E">
              <w:rPr>
                <w:rFonts w:ascii="Calibri" w:eastAsia="Times New Roman" w:hAnsi="Calibri" w:cs="Times New Roman"/>
                <w:color w:val="000000"/>
              </w:rPr>
              <w:t>Fdn</w:t>
            </w:r>
            <w:proofErr w:type="spellEnd"/>
            <w:r w:rsidRPr="0004640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5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www.ibxfoundation.org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Philadelphia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Independence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6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www.theindependencefoundation.org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Philadelphia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Jefferson Regional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7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www.jefferson.org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Jewish Health Care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8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www.jhf.org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Lancaster Osteopathic Health </w:t>
            </w:r>
            <w:proofErr w:type="spellStart"/>
            <w:r w:rsidRPr="0004640E">
              <w:rPr>
                <w:rFonts w:ascii="Calibri" w:eastAsia="Times New Roman" w:hAnsi="Calibri" w:cs="Times New Roman"/>
                <w:color w:val="000000"/>
              </w:rPr>
              <w:t>Fdn</w:t>
            </w:r>
            <w:proofErr w:type="spellEnd"/>
            <w:r w:rsidRPr="0004640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9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www.lohf.org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Lancaster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Lee Initiatives, Inc.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0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www.leeinitiatives.com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Johnstown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640E">
              <w:rPr>
                <w:rFonts w:ascii="Calibri" w:eastAsia="Times New Roman" w:hAnsi="Calibri" w:cs="Times New Roman"/>
                <w:color w:val="000000"/>
              </w:rPr>
              <w:t>McAuley</w:t>
            </w:r>
            <w:proofErr w:type="spellEnd"/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 Ministries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1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www.mcauleyministries.org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McCune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2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www.mccune.org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Moses Taylor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3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www.mosestaylorfoundation.org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Scranton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Partnership for Better Health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4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www.forbetterhealthpa.org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Carlisle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Philadelphia Health Partnership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5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www.philahealthpartnership.org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Philadelphia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Phoenixville Community Health </w:t>
            </w:r>
            <w:proofErr w:type="spellStart"/>
            <w:r w:rsidRPr="0004640E">
              <w:rPr>
                <w:rFonts w:ascii="Calibri" w:eastAsia="Times New Roman" w:hAnsi="Calibri" w:cs="Times New Roman"/>
                <w:color w:val="000000"/>
              </w:rPr>
              <w:t>Fdn</w:t>
            </w:r>
            <w:proofErr w:type="spellEnd"/>
            <w:r w:rsidRPr="0004640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6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www.pchf1.org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Phoenixville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Pottstown Area Health and 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7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www.pottstownfoundation.org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Pottstown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B024E7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Wellness Foundati</w:t>
            </w:r>
            <w:bookmarkStart w:id="0" w:name="_GoBack"/>
            <w:bookmarkEnd w:id="0"/>
            <w:r w:rsidR="0004640E" w:rsidRPr="0004640E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Scranton Area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8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www.safdn.org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Scranton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St. Christopher's Foundation for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9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www.scfchildren.org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Philadelphia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Children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640E">
              <w:rPr>
                <w:rFonts w:ascii="Calibri" w:eastAsia="Times New Roman" w:hAnsi="Calibri" w:cs="Times New Roman"/>
                <w:color w:val="000000"/>
              </w:rPr>
              <w:t>Stauton</w:t>
            </w:r>
            <w:proofErr w:type="spellEnd"/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 Farm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0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www.stautonfram.org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Taylor Community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1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www.tcfhelps.org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Ridley Park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b/>
                <w:bCs/>
                <w:color w:val="000000"/>
              </w:rPr>
              <w:t>Website</w:t>
            </w: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Dorothy Rider Pool Health Care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2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www.pooltrust.org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Allentown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Trust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The Edna G. </w:t>
            </w:r>
            <w:proofErr w:type="spellStart"/>
            <w:r w:rsidRPr="0004640E">
              <w:rPr>
                <w:rFonts w:ascii="Calibri" w:eastAsia="Times New Roman" w:hAnsi="Calibri" w:cs="Times New Roman"/>
                <w:color w:val="000000"/>
              </w:rPr>
              <w:t>Kynett</w:t>
            </w:r>
            <w:proofErr w:type="spellEnd"/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 Memorial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3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www.kynett.org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Ardmore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The Forbes Funds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4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www.forbesfunds.org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The Pittsburgh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5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www.pittsburghfoundation.org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Women &amp; Girls Fund of 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6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www.wgfpa.org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Southwestern PA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Thomas Scattergood Behavioral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7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www.scattergoodfoundation.org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Philadelphia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Health Foundation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 xml:space="preserve">Two Rivers Health &amp; Wellness </w:t>
            </w:r>
            <w:proofErr w:type="spellStart"/>
            <w:r w:rsidRPr="0004640E">
              <w:rPr>
                <w:rFonts w:ascii="Calibri" w:eastAsia="Times New Roman" w:hAnsi="Calibri" w:cs="Times New Roman"/>
                <w:color w:val="000000"/>
              </w:rPr>
              <w:t>Fdn</w:t>
            </w:r>
            <w:proofErr w:type="spellEnd"/>
            <w:r w:rsidRPr="0004640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8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www.trhf.org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Easton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VNA Foundation of Greater North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627EDD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9" w:history="1">
              <w:r w:rsidR="0004640E" w:rsidRPr="0004640E">
                <w:rPr>
                  <w:rFonts w:ascii="Calibri" w:eastAsia="Times New Roman" w:hAnsi="Calibri" w:cs="Times New Roman"/>
                  <w:color w:val="0563C1"/>
                  <w:u w:val="single"/>
                </w:rPr>
                <w:t>www.npvnafoundation.org</w:t>
              </w:r>
            </w:hyperlink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Lansdale</w:t>
            </w:r>
          </w:p>
        </w:tc>
      </w:tr>
      <w:tr w:rsidR="0004640E" w:rsidRPr="0004640E" w:rsidTr="000464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7" w:type="dxa"/>
            <w:noWrap/>
            <w:hideMark/>
          </w:tcPr>
          <w:p w:rsidR="0004640E" w:rsidRPr="0004640E" w:rsidRDefault="0004640E" w:rsidP="0004640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640E">
              <w:rPr>
                <w:rFonts w:ascii="Calibri" w:eastAsia="Times New Roman" w:hAnsi="Calibri" w:cs="Times New Roman"/>
                <w:color w:val="000000"/>
              </w:rPr>
              <w:t>Penn</w:t>
            </w:r>
          </w:p>
        </w:tc>
        <w:tc>
          <w:tcPr>
            <w:tcW w:w="3940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noWrap/>
            <w:hideMark/>
          </w:tcPr>
          <w:p w:rsidR="0004640E" w:rsidRPr="0004640E" w:rsidRDefault="0004640E" w:rsidP="00046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56E0" w:rsidRDefault="00C156E0"/>
    <w:sectPr w:rsidR="00C1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0E"/>
    <w:rsid w:val="0004640E"/>
    <w:rsid w:val="00627EDD"/>
    <w:rsid w:val="006A5FD5"/>
    <w:rsid w:val="00B024E7"/>
    <w:rsid w:val="00C1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27EF"/>
  <w15:chartTrackingRefBased/>
  <w15:docId w15:val="{B044C69D-38A8-4014-BB05-51889DFA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40E"/>
    <w:rPr>
      <w:color w:val="0563C1"/>
      <w:u w:val="single"/>
    </w:rPr>
  </w:style>
  <w:style w:type="table" w:styleId="GridTable1Light-Accent6">
    <w:name w:val="Grid Table 1 Light Accent 6"/>
    <w:basedOn w:val="TableNormal"/>
    <w:uiPriority w:val="46"/>
    <w:rsid w:val="0004640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gna.com/" TargetMode="External"/><Relationship Id="rId18" Type="http://schemas.openxmlformats.org/officeDocument/2006/relationships/hyperlink" Target="http://www.fcpartnerships.org/" TargetMode="External"/><Relationship Id="rId26" Type="http://schemas.openxmlformats.org/officeDocument/2006/relationships/hyperlink" Target="http://www.theindependencefoundation.org/" TargetMode="External"/><Relationship Id="rId39" Type="http://schemas.openxmlformats.org/officeDocument/2006/relationships/hyperlink" Target="http://www.scfchildren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ealthspark.org/" TargetMode="External"/><Relationship Id="rId34" Type="http://schemas.openxmlformats.org/officeDocument/2006/relationships/hyperlink" Target="http://www.forbetterhealthpa.org/" TargetMode="External"/><Relationship Id="rId42" Type="http://schemas.openxmlformats.org/officeDocument/2006/relationships/hyperlink" Target="http://www.pooltrust.org/" TargetMode="External"/><Relationship Id="rId47" Type="http://schemas.openxmlformats.org/officeDocument/2006/relationships/hyperlink" Target="http://www.scattergoodfoundation.org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bccf.org/" TargetMode="External"/><Relationship Id="rId12" Type="http://schemas.openxmlformats.org/officeDocument/2006/relationships/hyperlink" Target="http://www.stjosephchildrenshealth.org/" TargetMode="External"/><Relationship Id="rId17" Type="http://schemas.openxmlformats.org/officeDocument/2006/relationships/hyperlink" Target="http://www.fisafoundation.org/" TargetMode="External"/><Relationship Id="rId25" Type="http://schemas.openxmlformats.org/officeDocument/2006/relationships/hyperlink" Target="http://www.ibxfoundation.org/" TargetMode="External"/><Relationship Id="rId33" Type="http://schemas.openxmlformats.org/officeDocument/2006/relationships/hyperlink" Target="http://www.mosestaylorfoundation.org/" TargetMode="External"/><Relationship Id="rId38" Type="http://schemas.openxmlformats.org/officeDocument/2006/relationships/hyperlink" Target="http://www.safdn.org/" TargetMode="External"/><Relationship Id="rId46" Type="http://schemas.openxmlformats.org/officeDocument/2006/relationships/hyperlink" Target="http://www.wgfp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lcofoundation.org/" TargetMode="External"/><Relationship Id="rId20" Type="http://schemas.openxmlformats.org/officeDocument/2006/relationships/hyperlink" Target="http://www.greentreecommunityhealthfdn.org/" TargetMode="External"/><Relationship Id="rId29" Type="http://schemas.openxmlformats.org/officeDocument/2006/relationships/hyperlink" Target="http://www.lohf.org/" TargetMode="External"/><Relationship Id="rId41" Type="http://schemas.openxmlformats.org/officeDocument/2006/relationships/hyperlink" Target="http://www.tcfhelps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erihealthcaritaspartnership.org/" TargetMode="External"/><Relationship Id="rId11" Type="http://schemas.openxmlformats.org/officeDocument/2006/relationships/hyperlink" Target="http://www.csgiving.org/" TargetMode="External"/><Relationship Id="rId24" Type="http://schemas.openxmlformats.org/officeDocument/2006/relationships/hyperlink" Target="http://www.hillmanfamilyfoundations.org/" TargetMode="External"/><Relationship Id="rId32" Type="http://schemas.openxmlformats.org/officeDocument/2006/relationships/hyperlink" Target="http://www.mccune.org/" TargetMode="External"/><Relationship Id="rId37" Type="http://schemas.openxmlformats.org/officeDocument/2006/relationships/hyperlink" Target="http://www.pottstownfoundation.org/" TargetMode="External"/><Relationship Id="rId40" Type="http://schemas.openxmlformats.org/officeDocument/2006/relationships/hyperlink" Target="http://www.stautonfram.org/" TargetMode="External"/><Relationship Id="rId45" Type="http://schemas.openxmlformats.org/officeDocument/2006/relationships/hyperlink" Target="http://www.pittsburghfoundation.org/" TargetMode="External"/><Relationship Id="rId5" Type="http://schemas.openxmlformats.org/officeDocument/2006/relationships/hyperlink" Target="http://www.allonefoundations.org/" TargetMode="External"/><Relationship Id="rId15" Type="http://schemas.openxmlformats.org/officeDocument/2006/relationships/hyperlink" Target="http://www.cfalleghenies.org/" TargetMode="External"/><Relationship Id="rId23" Type="http://schemas.openxmlformats.org/officeDocument/2006/relationships/hyperlink" Target="http://www.highmark.com/" TargetMode="External"/><Relationship Id="rId28" Type="http://schemas.openxmlformats.org/officeDocument/2006/relationships/hyperlink" Target="http://www.jhf.org/" TargetMode="External"/><Relationship Id="rId36" Type="http://schemas.openxmlformats.org/officeDocument/2006/relationships/hyperlink" Target="http://www.pchf1.org/" TargetMode="External"/><Relationship Id="rId49" Type="http://schemas.openxmlformats.org/officeDocument/2006/relationships/hyperlink" Target="http://www.npvnafoundation.org/" TargetMode="External"/><Relationship Id="rId10" Type="http://schemas.openxmlformats.org/officeDocument/2006/relationships/hyperlink" Target="http://www.buhlregionalhealth.org/" TargetMode="External"/><Relationship Id="rId19" Type="http://schemas.openxmlformats.org/officeDocument/2006/relationships/hyperlink" Target="http://www.gwpa.org/" TargetMode="External"/><Relationship Id="rId31" Type="http://schemas.openxmlformats.org/officeDocument/2006/relationships/hyperlink" Target="http://www.mcauleyministries.org/" TargetMode="External"/><Relationship Id="rId44" Type="http://schemas.openxmlformats.org/officeDocument/2006/relationships/hyperlink" Target="http://www.forbesfunds.org/" TargetMode="External"/><Relationship Id="rId4" Type="http://schemas.openxmlformats.org/officeDocument/2006/relationships/hyperlink" Target="http://www.1889foundation.org/" TargetMode="External"/><Relationship Id="rId9" Type="http://schemas.openxmlformats.org/officeDocument/2006/relationships/hyperlink" Target="http://www.buhlfoundation.org/" TargetMode="External"/><Relationship Id="rId14" Type="http://schemas.openxmlformats.org/officeDocument/2006/relationships/hyperlink" Target="http://www.benedum.org/" TargetMode="External"/><Relationship Id="rId22" Type="http://schemas.openxmlformats.org/officeDocument/2006/relationships/hyperlink" Target="http://www.highmarkfoundations.org/" TargetMode="External"/><Relationship Id="rId27" Type="http://schemas.openxmlformats.org/officeDocument/2006/relationships/hyperlink" Target="http://www.jefferson.org/" TargetMode="External"/><Relationship Id="rId30" Type="http://schemas.openxmlformats.org/officeDocument/2006/relationships/hyperlink" Target="http://www.leeinitiatives.com/" TargetMode="External"/><Relationship Id="rId35" Type="http://schemas.openxmlformats.org/officeDocument/2006/relationships/hyperlink" Target="http://www.philahealthpartnership.org/" TargetMode="External"/><Relationship Id="rId43" Type="http://schemas.openxmlformats.org/officeDocument/2006/relationships/hyperlink" Target="http://www.kynett.org/" TargetMode="External"/><Relationship Id="rId48" Type="http://schemas.openxmlformats.org/officeDocument/2006/relationships/hyperlink" Target="http://www.trhf.org/" TargetMode="External"/><Relationship Id="rId8" Type="http://schemas.openxmlformats.org/officeDocument/2006/relationships/hyperlink" Target="http://www.brandywinefoundation.org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Pierpoint</dc:creator>
  <cp:keywords/>
  <dc:description/>
  <cp:lastModifiedBy>Samantha Pierpoint</cp:lastModifiedBy>
  <cp:revision>3</cp:revision>
  <cp:lastPrinted>2018-08-10T16:05:00Z</cp:lastPrinted>
  <dcterms:created xsi:type="dcterms:W3CDTF">2018-08-07T21:15:00Z</dcterms:created>
  <dcterms:modified xsi:type="dcterms:W3CDTF">2018-08-10T19:34:00Z</dcterms:modified>
</cp:coreProperties>
</file>