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31A0" w14:textId="77777777" w:rsidR="000B35AB" w:rsidRPr="00DB10D9" w:rsidRDefault="00391112" w:rsidP="00391112">
      <w:pPr>
        <w:jc w:val="center"/>
        <w:rPr>
          <w:b/>
        </w:rPr>
      </w:pPr>
      <w:r w:rsidRPr="00DB10D9">
        <w:rPr>
          <w:b/>
        </w:rPr>
        <w:t>CHIC Steering Committee Minutes</w:t>
      </w:r>
    </w:p>
    <w:p w14:paraId="386D7522" w14:textId="77777777" w:rsidR="00391112" w:rsidRDefault="00035C61" w:rsidP="00391112">
      <w:pPr>
        <w:jc w:val="center"/>
      </w:pPr>
      <w:r>
        <w:t>Monday</w:t>
      </w:r>
      <w:r w:rsidR="00DB10D9">
        <w:t>,</w:t>
      </w:r>
      <w:r>
        <w:t xml:space="preserve"> July 22</w:t>
      </w:r>
      <w:r w:rsidR="00391112">
        <w:t>, 2019</w:t>
      </w:r>
    </w:p>
    <w:p w14:paraId="5A33610F" w14:textId="77777777" w:rsidR="00BC39B8" w:rsidRDefault="00035C61" w:rsidP="00391112">
      <w:pPr>
        <w:jc w:val="center"/>
      </w:pPr>
      <w:r>
        <w:t xml:space="preserve">The Caring Place 510 Cranberry St. Suite </w:t>
      </w:r>
      <w:proofErr w:type="gramStart"/>
      <w:r>
        <w:t>100  Erie</w:t>
      </w:r>
      <w:proofErr w:type="gramEnd"/>
      <w:r>
        <w:t>, PA 16507</w:t>
      </w:r>
    </w:p>
    <w:p w14:paraId="001F4FC6" w14:textId="77777777" w:rsidR="00391112" w:rsidRDefault="00391112" w:rsidP="00391112">
      <w:r w:rsidRPr="009749DD">
        <w:rPr>
          <w:b/>
        </w:rPr>
        <w:t>Attendance</w:t>
      </w:r>
      <w:r>
        <w:t xml:space="preserve">:  </w:t>
      </w:r>
      <w:r w:rsidR="00035C61">
        <w:t>Melissa Knap</w:t>
      </w:r>
      <w:r w:rsidR="00FC7DB0">
        <w:t>p</w:t>
      </w:r>
      <w:r w:rsidR="00035C61">
        <w:t xml:space="preserve"> ENS/PAT; </w:t>
      </w:r>
      <w:r>
        <w:t xml:space="preserve">Dani Schmidt, Hospice of Crawford County; </w:t>
      </w:r>
      <w:r w:rsidR="00035C61">
        <w:t>Ashleigh English, and Andrea Kessler Titusville YW</w:t>
      </w:r>
      <w:r>
        <w:t>CA;  Kelly Schreck CC EHS; Trevor Pearson Heartland; Donna Johnson, The Arc of Crawford County; Kandy Foote CCDAEC; Lisa Cox, CHS/MMC; Paula Di</w:t>
      </w:r>
      <w:r w:rsidR="00035C61">
        <w:t xml:space="preserve">Gregory, NWPA Tobacco Coalition, Connor Dawley, Highmark Caring Place, Robin </w:t>
      </w:r>
      <w:proofErr w:type="spellStart"/>
      <w:r w:rsidR="00035C61">
        <w:t>Deeter</w:t>
      </w:r>
      <w:proofErr w:type="spellEnd"/>
      <w:r w:rsidR="00035C61">
        <w:t>, MMC; Leanne Peterson, Guardian Elder Care.</w:t>
      </w:r>
    </w:p>
    <w:p w14:paraId="4C4411CE" w14:textId="77777777" w:rsidR="00391112" w:rsidRDefault="00391112" w:rsidP="00391112"/>
    <w:p w14:paraId="6A6BF27D" w14:textId="77777777" w:rsidR="00391112" w:rsidRDefault="00391112" w:rsidP="00391112">
      <w:r w:rsidRPr="00BC39B8">
        <w:rPr>
          <w:b/>
        </w:rPr>
        <w:t>Welcome</w:t>
      </w:r>
      <w:r w:rsidR="00BC39B8">
        <w:t xml:space="preserve"> by </w:t>
      </w:r>
      <w:proofErr w:type="gramStart"/>
      <w:r w:rsidR="00BC39B8">
        <w:t xml:space="preserve">Paula  </w:t>
      </w:r>
      <w:r>
        <w:t>/</w:t>
      </w:r>
      <w:proofErr w:type="gramEnd"/>
      <w:r>
        <w:t xml:space="preserve"> I</w:t>
      </w:r>
      <w:r w:rsidRPr="00BC39B8">
        <w:rPr>
          <w:b/>
        </w:rPr>
        <w:t>ntroductions</w:t>
      </w:r>
      <w:r w:rsidR="00BC39B8">
        <w:t xml:space="preserve"> by members in attendance.</w:t>
      </w:r>
    </w:p>
    <w:p w14:paraId="4A4287CA" w14:textId="47C4B2A9" w:rsidR="00BC39B8" w:rsidRDefault="00BC39B8" w:rsidP="00391112">
      <w:r>
        <w:t xml:space="preserve">Review and </w:t>
      </w:r>
      <w:r w:rsidRPr="00BC39B8">
        <w:rPr>
          <w:b/>
        </w:rPr>
        <w:t>approval of minutes</w:t>
      </w:r>
      <w:r>
        <w:t xml:space="preserve"> motion</w:t>
      </w:r>
      <w:r w:rsidR="0018227A">
        <w:t xml:space="preserve"> to accept the minutes</w:t>
      </w:r>
      <w:r>
        <w:t xml:space="preserve"> </w:t>
      </w:r>
      <w:r w:rsidR="000A2937">
        <w:t xml:space="preserve">with correction of CCDAEC as Kandy’s agency and Darling not Dowling Home Health </w:t>
      </w:r>
      <w:r>
        <w:t xml:space="preserve">by </w:t>
      </w:r>
      <w:r w:rsidR="000A2937">
        <w:t>Paula DiGregory</w:t>
      </w:r>
      <w:r w:rsidR="0018227A">
        <w:t>;</w:t>
      </w:r>
      <w:r>
        <w:t xml:space="preserve"> second by Trevor Pearson</w:t>
      </w:r>
      <w:r w:rsidR="000A2937">
        <w:t xml:space="preserve">, </w:t>
      </w:r>
      <w:proofErr w:type="gramStart"/>
      <w:r w:rsidR="000A2937">
        <w:t>All</w:t>
      </w:r>
      <w:proofErr w:type="gramEnd"/>
      <w:r w:rsidR="000A2937">
        <w:t xml:space="preserve"> agreed Minutes of June 24</w:t>
      </w:r>
      <w:r>
        <w:t>, 2019 accepted.</w:t>
      </w:r>
    </w:p>
    <w:p w14:paraId="75603D2D" w14:textId="032DF6F2" w:rsidR="00BC39B8" w:rsidRDefault="00BC39B8" w:rsidP="00391112">
      <w:r w:rsidRPr="00BC39B8">
        <w:rPr>
          <w:b/>
        </w:rPr>
        <w:t>Treasurer’s Report</w:t>
      </w:r>
      <w:r>
        <w:t xml:space="preserve"> </w:t>
      </w:r>
      <w:r w:rsidR="00C62B41">
        <w:t>K</w:t>
      </w:r>
      <w:r>
        <w:t xml:space="preserve">andy shared </w:t>
      </w:r>
      <w:r w:rsidR="000A2937">
        <w:t>a written report with one outstanding check</w:t>
      </w:r>
      <w:r w:rsidR="00FC7DB0">
        <w:t xml:space="preserve"> of $722.04 for MOB classes. The</w:t>
      </w:r>
      <w:r w:rsidR="000A2937">
        <w:t xml:space="preserve"> </w:t>
      </w:r>
      <w:r w:rsidR="000A2937" w:rsidRPr="00FC7DB0">
        <w:rPr>
          <w:u w:val="single"/>
        </w:rPr>
        <w:t>u</w:t>
      </w:r>
      <w:r w:rsidR="00FC7DB0" w:rsidRPr="00FC7DB0">
        <w:rPr>
          <w:u w:val="single"/>
        </w:rPr>
        <w:t>nrestricted Fund</w:t>
      </w:r>
      <w:r w:rsidR="00FC7DB0">
        <w:t xml:space="preserve"> Total Ledger is </w:t>
      </w:r>
      <w:r w:rsidR="00FC7DB0" w:rsidRPr="00FC7DB0">
        <w:rPr>
          <w:u w:val="single"/>
        </w:rPr>
        <w:t>$18,681</w:t>
      </w:r>
      <w:r w:rsidR="000A2937" w:rsidRPr="00FC7DB0">
        <w:rPr>
          <w:u w:val="single"/>
        </w:rPr>
        <w:t>.30</w:t>
      </w:r>
      <w:r>
        <w:t>.</w:t>
      </w:r>
      <w:r w:rsidR="000A2937">
        <w:t xml:space="preserve">  The </w:t>
      </w:r>
      <w:r w:rsidR="000A2937" w:rsidRPr="00FC7DB0">
        <w:rPr>
          <w:u w:val="single"/>
        </w:rPr>
        <w:t>total</w:t>
      </w:r>
      <w:r w:rsidR="00FC7DB0" w:rsidRPr="00FC7DB0">
        <w:rPr>
          <w:u w:val="single"/>
        </w:rPr>
        <w:t xml:space="preserve"> actual Balance is 24,942.01</w:t>
      </w:r>
      <w:r w:rsidR="00FC7DB0">
        <w:t xml:space="preserve"> due</w:t>
      </w:r>
      <w:r w:rsidR="000A2937">
        <w:t xml:space="preserve"> to </w:t>
      </w:r>
      <w:r w:rsidR="000A2937" w:rsidRPr="00FC7DB0">
        <w:rPr>
          <w:u w:val="single"/>
        </w:rPr>
        <w:t>restricted</w:t>
      </w:r>
      <w:r w:rsidR="000A2937">
        <w:t xml:space="preserve"> account total of </w:t>
      </w:r>
      <w:r w:rsidR="000A2937" w:rsidRPr="00FC7DB0">
        <w:rPr>
          <w:u w:val="single"/>
        </w:rPr>
        <w:t>$6,260.71</w:t>
      </w:r>
      <w:r w:rsidR="00FC7DB0" w:rsidRPr="00FC7DB0">
        <w:rPr>
          <w:u w:val="single"/>
        </w:rPr>
        <w:t>.</w:t>
      </w:r>
    </w:p>
    <w:p w14:paraId="0817DDAA" w14:textId="77777777" w:rsidR="0018227A" w:rsidRDefault="00BC39B8" w:rsidP="00391112">
      <w:r w:rsidRPr="00BC39B8">
        <w:rPr>
          <w:b/>
        </w:rPr>
        <w:t>Committee Reports</w:t>
      </w:r>
      <w:r>
        <w:t>:</w:t>
      </w:r>
      <w:r w:rsidR="0018227A">
        <w:t xml:space="preserve"> </w:t>
      </w:r>
    </w:p>
    <w:p w14:paraId="169F6F0B" w14:textId="675F25C6" w:rsidR="009765B0" w:rsidRDefault="009765B0" w:rsidP="009765B0">
      <w:r w:rsidRPr="009765B0">
        <w:rPr>
          <w:b/>
        </w:rPr>
        <w:t xml:space="preserve">CCOPC </w:t>
      </w:r>
      <w:r>
        <w:t>is setting up a board.  Looking for Professors</w:t>
      </w:r>
      <w:r w:rsidR="00C62B41">
        <w:t>, Providers, School Board-Educators,</w:t>
      </w:r>
      <w:r>
        <w:t xml:space="preserve"> and Titusville Law Enforcement.  Any contacts please send to Jayme or Kandy.</w:t>
      </w:r>
    </w:p>
    <w:p w14:paraId="7D73B9E1" w14:textId="1477C2DB" w:rsidR="009765B0" w:rsidRDefault="0018227A" w:rsidP="00391112">
      <w:r w:rsidRPr="00872ECC">
        <w:rPr>
          <w:b/>
        </w:rPr>
        <w:t>Tobacco Report</w:t>
      </w:r>
      <w:r>
        <w:t xml:space="preserve">:  </w:t>
      </w:r>
      <w:r w:rsidR="009765B0">
        <w:t xml:space="preserve">Paula reported a </w:t>
      </w:r>
      <w:proofErr w:type="spellStart"/>
      <w:r w:rsidR="009765B0">
        <w:t>Playspace</w:t>
      </w:r>
      <w:proofErr w:type="spellEnd"/>
      <w:r w:rsidR="009765B0">
        <w:t xml:space="preserve"> for kids was established at </w:t>
      </w:r>
      <w:r w:rsidR="00C62B41">
        <w:t>Venango County</w:t>
      </w:r>
      <w:r w:rsidR="009765B0">
        <w:t xml:space="preserve"> Fairgrounds.  It is a tobacco free zone</w:t>
      </w:r>
      <w:r w:rsidR="00C62B41">
        <w:t xml:space="preserve"> and includes ENDS (Electronic Nicotine Delivery Systems)</w:t>
      </w:r>
      <w:r w:rsidR="009765B0">
        <w:t>.</w:t>
      </w:r>
    </w:p>
    <w:p w14:paraId="5BAEF87A" w14:textId="77777777" w:rsidR="009765B0" w:rsidRDefault="009765B0" w:rsidP="00391112">
      <w:r>
        <w:t>Meadville city is still working with Paula to be Tobacco free.</w:t>
      </w:r>
    </w:p>
    <w:p w14:paraId="627F5761" w14:textId="3B912D3C" w:rsidR="00DB10D9" w:rsidRDefault="009765B0" w:rsidP="00391112">
      <w:r>
        <w:t>Paula has resource</w:t>
      </w:r>
      <w:r w:rsidR="00DB10D9">
        <w:t xml:space="preserve">s on </w:t>
      </w:r>
      <w:r w:rsidR="00C62B41">
        <w:t xml:space="preserve">1-800-Quit-Now which is offer 8 </w:t>
      </w:r>
      <w:proofErr w:type="spellStart"/>
      <w:r w:rsidR="00C62B41">
        <w:t>wks</w:t>
      </w:r>
      <w:proofErr w:type="spellEnd"/>
      <w:r w:rsidR="00C62B41">
        <w:t xml:space="preserve"> instead of usual 4 of NRT and 2wks for online participation as well as </w:t>
      </w:r>
      <w:proofErr w:type="gramStart"/>
      <w:r w:rsidR="00C62B41">
        <w:t>one month</w:t>
      </w:r>
      <w:proofErr w:type="gramEnd"/>
      <w:r w:rsidR="00C62B41">
        <w:t xml:space="preserve"> Chantix which has never been offered</w:t>
      </w:r>
      <w:r w:rsidR="00DB10D9">
        <w:t>.</w:t>
      </w:r>
    </w:p>
    <w:p w14:paraId="4A481621" w14:textId="2FAF1A36" w:rsidR="009765B0" w:rsidRDefault="00DB10D9" w:rsidP="00391112">
      <w:r>
        <w:t>Pregnant moms</w:t>
      </w:r>
      <w:r w:rsidR="009765B0">
        <w:t xml:space="preserve"> program </w:t>
      </w:r>
      <w:r w:rsidR="00C62B41">
        <w:t xml:space="preserve">flyers </w:t>
      </w:r>
      <w:r w:rsidR="009765B0">
        <w:t xml:space="preserve">accepted at Quick fill and Red apple.  </w:t>
      </w:r>
      <w:r w:rsidR="00C62B41">
        <w:t xml:space="preserve">Program is Healthy Choices, Healthy Children – Smoke Free Moms and offers cash incentives in addition to free NRT and included an extra $50 bonus for completion of Quitline or in person program. </w:t>
      </w:r>
      <w:r w:rsidR="009765B0">
        <w:t xml:space="preserve">Ashley English is getting </w:t>
      </w:r>
      <w:proofErr w:type="gramStart"/>
      <w:r w:rsidR="00C62B41">
        <w:t>hoping</w:t>
      </w:r>
      <w:proofErr w:type="gramEnd"/>
      <w:r w:rsidR="00C62B41">
        <w:t xml:space="preserve"> to get </w:t>
      </w:r>
      <w:r w:rsidR="009765B0">
        <w:t>a class together at YWCA Titusville.</w:t>
      </w:r>
    </w:p>
    <w:p w14:paraId="4A85CD6C" w14:textId="61FCEA52" w:rsidR="007B0335" w:rsidRDefault="009765B0" w:rsidP="00391112">
      <w:proofErr w:type="gramStart"/>
      <w:r w:rsidRPr="009765B0">
        <w:rPr>
          <w:b/>
        </w:rPr>
        <w:t xml:space="preserve">PAIC </w:t>
      </w:r>
      <w:r>
        <w:t xml:space="preserve"> </w:t>
      </w:r>
      <w:r w:rsidR="00C62B41">
        <w:t>-</w:t>
      </w:r>
      <w:proofErr w:type="gramEnd"/>
      <w:r w:rsidR="00C62B41">
        <w:t xml:space="preserve"> </w:t>
      </w:r>
      <w:r>
        <w:t xml:space="preserve">CHIC is a chapter for the Coalition </w:t>
      </w:r>
      <w:r w:rsidR="00C62B41">
        <w:t>in Crawford and Venango Counties and</w:t>
      </w:r>
      <w:r>
        <w:t xml:space="preserve"> they are the speakers in September.</w:t>
      </w:r>
      <w:r w:rsidR="007B0335">
        <w:t xml:space="preserve"> Amy Wishner and Samantha Pierpoint.</w:t>
      </w:r>
      <w:r w:rsidR="00C62B41">
        <w:t xml:space="preserve">  They are also seeking to look for collaboration with CHIC member orgs that service children and pregnant and postpartum moms.</w:t>
      </w:r>
    </w:p>
    <w:p w14:paraId="0A26957C" w14:textId="24F9019F" w:rsidR="009765B0" w:rsidRPr="009765B0" w:rsidRDefault="007B0335" w:rsidP="00391112">
      <w:pPr>
        <w:rPr>
          <w:b/>
        </w:rPr>
      </w:pPr>
      <w:r w:rsidRPr="007B0335">
        <w:rPr>
          <w:b/>
        </w:rPr>
        <w:t>STEDI/MOB Report</w:t>
      </w:r>
      <w:r>
        <w:t xml:space="preserve">- There is a CDC sponsored toolkit for Balance (65 or </w:t>
      </w:r>
      <w:proofErr w:type="gramStart"/>
      <w:r>
        <w:t>older)  Ashley</w:t>
      </w:r>
      <w:proofErr w:type="gramEnd"/>
      <w:r>
        <w:t xml:space="preserve"> reported there were 2 trainings held</w:t>
      </w:r>
      <w:r w:rsidR="00C62B41">
        <w:t xml:space="preserve"> for MOB coaches and plans are underway to have a class in </w:t>
      </w:r>
      <w:proofErr w:type="spellStart"/>
      <w:r w:rsidR="00C62B41">
        <w:t>Titiusville</w:t>
      </w:r>
      <w:proofErr w:type="spellEnd"/>
      <w:r w:rsidR="00C62B41">
        <w:t>.</w:t>
      </w:r>
    </w:p>
    <w:p w14:paraId="05416315" w14:textId="77777777" w:rsidR="00872ECC" w:rsidRDefault="00872ECC" w:rsidP="00391112">
      <w:r w:rsidRPr="00EC187C">
        <w:rPr>
          <w:b/>
        </w:rPr>
        <w:t>Old Business</w:t>
      </w:r>
      <w:r>
        <w:t>:</w:t>
      </w:r>
    </w:p>
    <w:p w14:paraId="3882D679" w14:textId="7FC00787" w:rsidR="00872ECC" w:rsidRDefault="007B0335" w:rsidP="00391112">
      <w:r w:rsidRPr="007B0335">
        <w:rPr>
          <w:b/>
        </w:rPr>
        <w:lastRenderedPageBreak/>
        <w:t>Needs assessment</w:t>
      </w:r>
      <w:r>
        <w:t xml:space="preserve"> – Dr</w:t>
      </w:r>
      <w:r w:rsidR="00DB10D9">
        <w:t>.</w:t>
      </w:r>
      <w:r>
        <w:t xml:space="preserve"> Dawson is continuing, </w:t>
      </w:r>
      <w:proofErr w:type="gramStart"/>
      <w:r>
        <w:t>The</w:t>
      </w:r>
      <w:proofErr w:type="gramEnd"/>
      <w:r>
        <w:t xml:space="preserve"> focus of the needs assessment is cancer. Goal is to use data and develop better questions for next year and make the survey broader.  This year cancer seemed to be the greatest need.</w:t>
      </w:r>
    </w:p>
    <w:p w14:paraId="0E6AC27E" w14:textId="77777777" w:rsidR="007B0335" w:rsidRPr="007B0335" w:rsidRDefault="007B0335" w:rsidP="00391112">
      <w:r w:rsidRPr="007B0335">
        <w:rPr>
          <w:b/>
        </w:rPr>
        <w:t>New Business</w:t>
      </w:r>
      <w:r>
        <w:rPr>
          <w:b/>
        </w:rPr>
        <w:t>:</w:t>
      </w:r>
      <w:r>
        <w:t xml:space="preserve"> </w:t>
      </w:r>
    </w:p>
    <w:p w14:paraId="30B409C8" w14:textId="77777777" w:rsidR="00EC187C" w:rsidRDefault="00EC187C" w:rsidP="00391112">
      <w:r w:rsidRPr="00F7574A">
        <w:rPr>
          <w:b/>
        </w:rPr>
        <w:t>Sub groups</w:t>
      </w:r>
      <w:r w:rsidR="00DB10D9">
        <w:rPr>
          <w:b/>
        </w:rPr>
        <w:t>:</w:t>
      </w:r>
      <w:r>
        <w:t xml:space="preserve"> </w:t>
      </w:r>
    </w:p>
    <w:p w14:paraId="05E8055E" w14:textId="2270B732" w:rsidR="007B0335" w:rsidRPr="007B0335" w:rsidRDefault="007B0335" w:rsidP="00391112">
      <w:r w:rsidRPr="00DB10D9">
        <w:rPr>
          <w:b/>
        </w:rPr>
        <w:t>HPV Planning</w:t>
      </w:r>
      <w:r>
        <w:t xml:space="preserve">– Nick Hoke is going to </w:t>
      </w:r>
      <w:r w:rsidR="00C62B41">
        <w:t xml:space="preserve">be asked to speak about his personal experience as </w:t>
      </w:r>
      <w:proofErr w:type="gramStart"/>
      <w:r w:rsidR="00C62B41">
        <w:t>a</w:t>
      </w:r>
      <w:proofErr w:type="gramEnd"/>
      <w:r w:rsidR="00C62B41">
        <w:t xml:space="preserve"> HPV cancer survivor and also plans to re-</w:t>
      </w:r>
      <w:r>
        <w:t xml:space="preserve">use </w:t>
      </w:r>
      <w:r w:rsidR="00C62B41">
        <w:t xml:space="preserve">the </w:t>
      </w:r>
      <w:r>
        <w:t xml:space="preserve">video </w:t>
      </w:r>
      <w:r w:rsidRPr="007B0335">
        <w:rPr>
          <w:b/>
          <w:u w:val="single"/>
        </w:rPr>
        <w:t>Someone You Love</w:t>
      </w:r>
      <w:r w:rsidR="00C62B41">
        <w:rPr>
          <w:b/>
          <w:u w:val="single"/>
        </w:rPr>
        <w:t xml:space="preserve">; The HPV Epidemic.  </w:t>
      </w:r>
      <w:r w:rsidRPr="007B0335">
        <w:t>the group felt there was a need to look at men and cancer</w:t>
      </w:r>
      <w:r>
        <w:t>- Date TBD.</w:t>
      </w:r>
    </w:p>
    <w:p w14:paraId="3122941B" w14:textId="5930C67D" w:rsidR="0041282D" w:rsidRDefault="007B0335" w:rsidP="007B0335">
      <w:r w:rsidRPr="00872ECC">
        <w:rPr>
          <w:b/>
        </w:rPr>
        <w:t>Health Insurance Panel</w:t>
      </w:r>
      <w:r>
        <w:t xml:space="preserve"> </w:t>
      </w:r>
      <w:r w:rsidR="0041282D">
        <w:t>Kathy Rapp will do opening</w:t>
      </w:r>
      <w:r>
        <w:t xml:space="preserve"> </w:t>
      </w:r>
      <w:r w:rsidR="0041282D">
        <w:t>at 5:30pm</w:t>
      </w:r>
      <w:r>
        <w:t xml:space="preserve"> the date Is October 1 and venue in Titusville area. a panel regarding the Current state of Insurance in Pa—Info on single payer and Private insurance programs.  </w:t>
      </w:r>
      <w:r w:rsidR="0041282D">
        <w:t>David Buono fro</w:t>
      </w:r>
      <w:r w:rsidR="00C62B41">
        <w:t>m</w:t>
      </w:r>
      <w:r w:rsidR="0041282D">
        <w:t xml:space="preserve"> PA Dept of Insurance. Tia </w:t>
      </w:r>
      <w:proofErr w:type="spellStart"/>
      <w:r w:rsidR="0041282D">
        <w:t>Whitica</w:t>
      </w:r>
      <w:proofErr w:type="spellEnd"/>
      <w:r w:rsidR="0041282D">
        <w:t xml:space="preserve"> will also be a panelist. CHIC will hold another one in Meadville area but Kathy Rapp will not be at that one.  The committee is still planning venue.</w:t>
      </w:r>
    </w:p>
    <w:p w14:paraId="1698A90D" w14:textId="77777777" w:rsidR="0041282D" w:rsidRDefault="0041282D" w:rsidP="007B0335"/>
    <w:p w14:paraId="799A1802" w14:textId="5F599A15" w:rsidR="007B0335" w:rsidRDefault="007B0335" w:rsidP="007B0335">
      <w:r>
        <w:t>At the meeting it was announced that the insurances had</w:t>
      </w:r>
      <w:r w:rsidR="0041282D">
        <w:t xml:space="preserve"> just</w:t>
      </w:r>
      <w:r>
        <w:t xml:space="preserve"> reached a </w:t>
      </w:r>
      <w:proofErr w:type="gramStart"/>
      <w:r>
        <w:t>10 year</w:t>
      </w:r>
      <w:proofErr w:type="gramEnd"/>
      <w:r>
        <w:t xml:space="preserve"> agreement</w:t>
      </w:r>
      <w:r w:rsidR="0041282D">
        <w:t xml:space="preserve"> for local hospitals and doctors to accept UPMC and Highmark insurances instead of mak</w:t>
      </w:r>
      <w:r w:rsidR="00C62B41">
        <w:t>ing</w:t>
      </w:r>
      <w:r w:rsidR="0041282D">
        <w:t xml:space="preserve"> people change providers.</w:t>
      </w:r>
      <w:r w:rsidR="00C62B41">
        <w:t xml:space="preserve">  And that starting in 2020 PA will admin </w:t>
      </w:r>
      <w:proofErr w:type="spellStart"/>
      <w:proofErr w:type="gramStart"/>
      <w:r w:rsidR="00C62B41">
        <w:t>it’s</w:t>
      </w:r>
      <w:proofErr w:type="spellEnd"/>
      <w:proofErr w:type="gramEnd"/>
      <w:r w:rsidR="00C62B41">
        <w:t xml:space="preserve"> own insurance model outside of the current federal market place.</w:t>
      </w:r>
    </w:p>
    <w:p w14:paraId="2797FF16" w14:textId="7807B774" w:rsidR="0041282D" w:rsidRDefault="00075372" w:rsidP="007B0335">
      <w:r w:rsidRPr="00075372">
        <w:rPr>
          <w:b/>
        </w:rPr>
        <w:t>Walking Media Campaign</w:t>
      </w:r>
      <w:r>
        <w:t xml:space="preserve"> was </w:t>
      </w:r>
      <w:proofErr w:type="gramStart"/>
      <w:r>
        <w:t>discussed</w:t>
      </w:r>
      <w:proofErr w:type="gramEnd"/>
      <w:r>
        <w:t xml:space="preserve"> and suggestions requested. The first week of October trying to have a campaign on Health Benefits of being physically active.      “Sitting is the new Smoking” was mentioned</w:t>
      </w:r>
      <w:r w:rsidR="00C62B41">
        <w:t xml:space="preserve">.  Kandy Foote approached </w:t>
      </w:r>
      <w:r>
        <w:t xml:space="preserve">Dr. Carol </w:t>
      </w:r>
      <w:proofErr w:type="spellStart"/>
      <w:r>
        <w:t>Wagget</w:t>
      </w:r>
      <w:proofErr w:type="spellEnd"/>
      <w:r>
        <w:t xml:space="preserve"> from BEAM for money to buy socks and promote the walking (Old Wald </w:t>
      </w:r>
      <w:proofErr w:type="gramStart"/>
      <w:r>
        <w:t>Works)  Promotion</w:t>
      </w:r>
      <w:proofErr w:type="gramEnd"/>
      <w:r>
        <w:t xml:space="preserve"> of Safe wa</w:t>
      </w:r>
      <w:r w:rsidR="00DB10D9">
        <w:t>l</w:t>
      </w:r>
      <w:r>
        <w:t>king routes</w:t>
      </w:r>
      <w:r w:rsidR="00DB10D9">
        <w:t xml:space="preserve">.  </w:t>
      </w:r>
    </w:p>
    <w:p w14:paraId="0D21BA4C" w14:textId="77777777" w:rsidR="00DB10D9" w:rsidRDefault="00DB10D9" w:rsidP="007B0335">
      <w:r>
        <w:t>August 14 1:30pm there is planned a walk at YWCA in Titusville</w:t>
      </w:r>
    </w:p>
    <w:p w14:paraId="61F4BE23" w14:textId="77777777" w:rsidR="007B0335" w:rsidRDefault="007B0335" w:rsidP="00391112"/>
    <w:p w14:paraId="052F3E54" w14:textId="77777777" w:rsidR="005B1968" w:rsidRDefault="0041282D" w:rsidP="006E38D2">
      <w:r>
        <w:rPr>
          <w:b/>
        </w:rPr>
        <w:t xml:space="preserve">Today’s </w:t>
      </w:r>
      <w:r w:rsidR="00EC187C" w:rsidRPr="00EC187C">
        <w:rPr>
          <w:b/>
        </w:rPr>
        <w:t xml:space="preserve">Guest Speaker </w:t>
      </w:r>
      <w:r>
        <w:t>was</w:t>
      </w:r>
      <w:r w:rsidRPr="0041282D">
        <w:t xml:space="preserve"> </w:t>
      </w:r>
      <w:r>
        <w:t xml:space="preserve">Conor Dawley Outreach &amp; Education Coordinator and Child Grief Specialist  </w:t>
      </w:r>
      <w:r w:rsidR="006E38D2">
        <w:t xml:space="preserve"> from Highmark Caring place </w:t>
      </w:r>
      <w:r w:rsidR="00F856A1">
        <w:t xml:space="preserve"> HIGHLIGHTS OF presentation</w:t>
      </w:r>
      <w:r w:rsidR="00662504">
        <w:t xml:space="preserve"> are</w:t>
      </w:r>
      <w:r w:rsidR="00F856A1">
        <w:t>:</w:t>
      </w:r>
      <w:r w:rsidR="00662504">
        <w:t xml:space="preserve">  </w:t>
      </w:r>
      <w:r>
        <w:t>T</w:t>
      </w:r>
      <w:r w:rsidR="00662504">
        <w:t>he Cari</w:t>
      </w:r>
      <w:r w:rsidR="00C616B0">
        <w:t xml:space="preserve">ng place opened in Erie in 2001, it is part of the Caring Foundation, </w:t>
      </w:r>
      <w:r w:rsidR="00662504">
        <w:t>serving</w:t>
      </w:r>
      <w:r w:rsidR="00C616B0">
        <w:t xml:space="preserve"> people</w:t>
      </w:r>
      <w:r w:rsidR="00662504">
        <w:t xml:space="preserve"> birth to adult who have experienced loss of a significant person in their life. </w:t>
      </w:r>
      <w:r w:rsidR="00C616B0">
        <w:t>The sessions and meal are at no cost to participants.  Mr. Rodgers was instrumental in the program from 1997 to his passing in 2003.</w:t>
      </w:r>
    </w:p>
    <w:p w14:paraId="0076C86E" w14:textId="77777777" w:rsidR="00662504" w:rsidRDefault="00662504" w:rsidP="006E38D2">
      <w:r>
        <w:t xml:space="preserve">There are 4 sites in PA serving people who are grieving.  800 volunteers serve the people to help them through the grief and know they are not alone there is hope; thus the butterfly on the logo. They are not bound by state or county lines for who they serve. </w:t>
      </w:r>
      <w:r w:rsidR="00C616B0">
        <w:t>(</w:t>
      </w:r>
      <w:r>
        <w:t>They have grief support resources in the schools in Meadville.</w:t>
      </w:r>
      <w:r w:rsidR="00C616B0">
        <w:t>)</w:t>
      </w:r>
      <w:r>
        <w:t xml:space="preserve">  </w:t>
      </w:r>
      <w:r w:rsidR="00C616B0">
        <w:t>At the Erie site t</w:t>
      </w:r>
      <w:r>
        <w:t>here are weekly meetings for 10 weeks attended by 70-100 people. Each group starts and ends together and often continues to keep in touch after the 10 weeks.  They share a meal and then have age related sessions each week.  The 8</w:t>
      </w:r>
      <w:r w:rsidRPr="00662504">
        <w:rPr>
          <w:vertAlign w:val="superscript"/>
        </w:rPr>
        <w:t>th</w:t>
      </w:r>
      <w:r>
        <w:t xml:space="preserve"> night they all make a square for the quilt and many quilts were displayed in the building</w:t>
      </w:r>
      <w:r w:rsidR="00C616B0">
        <w:t>.</w:t>
      </w:r>
      <w:r w:rsidR="00DB10D9">
        <w:t xml:space="preserve"> Those in attendance</w:t>
      </w:r>
      <w:r>
        <w:t xml:space="preserve"> took a tour of the rooms and discussed the activities the groups do.  They do not provide transportation but will help families with gas </w:t>
      </w:r>
      <w:r>
        <w:lastRenderedPageBreak/>
        <w:t>cards to defray transportation costs.</w:t>
      </w:r>
      <w:r w:rsidR="00C616B0">
        <w:t xml:space="preserve">  It was a very educational presentation.  Conor can be reached at (814)871-</w:t>
      </w:r>
      <w:proofErr w:type="gramStart"/>
      <w:r w:rsidR="00C616B0">
        <w:t>844  or</w:t>
      </w:r>
      <w:proofErr w:type="gramEnd"/>
      <w:r w:rsidR="00C616B0">
        <w:t xml:space="preserve"> </w:t>
      </w:r>
      <w:hyperlink r:id="rId5" w:history="1">
        <w:r w:rsidR="00C616B0" w:rsidRPr="00650AFD">
          <w:rPr>
            <w:rStyle w:val="Hyperlink"/>
          </w:rPr>
          <w:t>conor.dawley@highmark.com</w:t>
        </w:r>
      </w:hyperlink>
      <w:r w:rsidR="00C616B0">
        <w:t xml:space="preserve"> </w:t>
      </w:r>
    </w:p>
    <w:p w14:paraId="67F3C201" w14:textId="77777777" w:rsidR="00DB10D9" w:rsidRDefault="00DB10D9" w:rsidP="006E38D2">
      <w:proofErr w:type="gramStart"/>
      <w:r>
        <w:t>ANNOUNCEMENTS :</w:t>
      </w:r>
      <w:proofErr w:type="gramEnd"/>
      <w:r>
        <w:t xml:space="preserve">  Erie Gives is August 12 and 13.  </w:t>
      </w:r>
    </w:p>
    <w:p w14:paraId="0D669A5A" w14:textId="77777777" w:rsidR="00DB10D9" w:rsidRDefault="00DB10D9" w:rsidP="006E38D2">
      <w:r>
        <w:t>Hospice in Titusville still is open just moved to 417 N. Monroe St.</w:t>
      </w:r>
    </w:p>
    <w:p w14:paraId="343C228C" w14:textId="77777777" w:rsidR="00DB10D9" w:rsidRDefault="00DB10D9" w:rsidP="006E38D2">
      <w:r>
        <w:t xml:space="preserve">The Arc in Meadville is having an outdoor movie in new green space beside parking lot at corner of Arch and Market </w:t>
      </w:r>
      <w:proofErr w:type="gramStart"/>
      <w:r w:rsidRPr="00DB10D9">
        <w:rPr>
          <w:b/>
        </w:rPr>
        <w:t>The</w:t>
      </w:r>
      <w:proofErr w:type="gramEnd"/>
      <w:r w:rsidRPr="00DB10D9">
        <w:rPr>
          <w:b/>
        </w:rPr>
        <w:t xml:space="preserve"> Greatest Showman</w:t>
      </w:r>
      <w:r>
        <w:t xml:space="preserve"> all invited.  If rain inside The </w:t>
      </w:r>
      <w:proofErr w:type="gramStart"/>
      <w:r>
        <w:t>Arc  222</w:t>
      </w:r>
      <w:proofErr w:type="gramEnd"/>
      <w:r>
        <w:t xml:space="preserve"> Chestnut St.</w:t>
      </w:r>
    </w:p>
    <w:p w14:paraId="02062304" w14:textId="6E80C179" w:rsidR="00DB10D9" w:rsidRPr="006E38D2" w:rsidRDefault="00DB10D9" w:rsidP="006E38D2">
      <w:r>
        <w:t xml:space="preserve">CATA bus Passes </w:t>
      </w:r>
      <w:r w:rsidR="0052690A">
        <w:t xml:space="preserve">still </w:t>
      </w:r>
      <w:r>
        <w:t>available for people who have exhausted all other sources- CHIC and Community Council</w:t>
      </w:r>
      <w:r w:rsidR="0052690A">
        <w:t xml:space="preserve"> by contacting Kristin Arendash at CATA.</w:t>
      </w:r>
      <w:bookmarkStart w:id="0" w:name="_GoBack"/>
      <w:bookmarkEnd w:id="0"/>
    </w:p>
    <w:p w14:paraId="4079EEE0" w14:textId="77777777" w:rsidR="005230D2" w:rsidRDefault="005230D2" w:rsidP="00391112">
      <w:r w:rsidRPr="005230D2">
        <w:rPr>
          <w:b/>
        </w:rPr>
        <w:t>Motion to adjourn</w:t>
      </w:r>
      <w:r>
        <w:t xml:space="preserve"> by Trevor and second Paula Meeting adjourned.</w:t>
      </w:r>
    </w:p>
    <w:p w14:paraId="20CDD77A" w14:textId="77777777" w:rsidR="005230D2" w:rsidRDefault="006E38D2" w:rsidP="005230D2">
      <w:r>
        <w:t xml:space="preserve">No August Meeting </w:t>
      </w:r>
      <w:r w:rsidRPr="00F856A1">
        <w:rPr>
          <w:u w:val="single"/>
        </w:rPr>
        <w:t>Next meeting September 23</w:t>
      </w:r>
      <w:r w:rsidR="005230D2">
        <w:t xml:space="preserve"> noon in Titusville, Location to be determined. Paula will send out information.</w:t>
      </w:r>
      <w:r w:rsidR="00C616B0">
        <w:t xml:space="preserve"> Speakers will be Amy Wishner and Samantha Pierpoint from PA Immunization Coalition (PAIC) and the Pa Chapter, American Academy of Pediatrics (PA AAP)</w:t>
      </w:r>
    </w:p>
    <w:p w14:paraId="13D03478" w14:textId="77777777" w:rsidR="005230D2" w:rsidRDefault="005230D2" w:rsidP="00391112"/>
    <w:p w14:paraId="3579AE92" w14:textId="77777777" w:rsidR="005230D2" w:rsidRDefault="005230D2" w:rsidP="00391112">
      <w:r>
        <w:t>Respectfully submitted,</w:t>
      </w:r>
    </w:p>
    <w:p w14:paraId="182ADBC0" w14:textId="77777777" w:rsidR="00872ECC" w:rsidRDefault="005230D2" w:rsidP="00391112">
      <w:r>
        <w:t>Donna Johnson</w:t>
      </w:r>
    </w:p>
    <w:sectPr w:rsidR="0087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12"/>
    <w:rsid w:val="00035C61"/>
    <w:rsid w:val="00075372"/>
    <w:rsid w:val="000A2937"/>
    <w:rsid w:val="000B35AB"/>
    <w:rsid w:val="0018227A"/>
    <w:rsid w:val="00391112"/>
    <w:rsid w:val="003E2EB5"/>
    <w:rsid w:val="0041282D"/>
    <w:rsid w:val="005230D2"/>
    <w:rsid w:val="0052690A"/>
    <w:rsid w:val="005B1968"/>
    <w:rsid w:val="00621239"/>
    <w:rsid w:val="00662504"/>
    <w:rsid w:val="00681700"/>
    <w:rsid w:val="006E38D2"/>
    <w:rsid w:val="007B0335"/>
    <w:rsid w:val="00872ECC"/>
    <w:rsid w:val="008A180E"/>
    <w:rsid w:val="009749DD"/>
    <w:rsid w:val="009765B0"/>
    <w:rsid w:val="00BC39B8"/>
    <w:rsid w:val="00C616B0"/>
    <w:rsid w:val="00C62B41"/>
    <w:rsid w:val="00D57465"/>
    <w:rsid w:val="00DB10D9"/>
    <w:rsid w:val="00EC187C"/>
    <w:rsid w:val="00F7574A"/>
    <w:rsid w:val="00F856A1"/>
    <w:rsid w:val="00FC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255E"/>
  <w15:chartTrackingRefBased/>
  <w15:docId w15:val="{CFCB81D8-267E-4AD6-BB4D-1374AE6A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2ECC"/>
    <w:rPr>
      <w:sz w:val="16"/>
      <w:szCs w:val="16"/>
    </w:rPr>
  </w:style>
  <w:style w:type="paragraph" w:styleId="CommentText">
    <w:name w:val="annotation text"/>
    <w:basedOn w:val="Normal"/>
    <w:link w:val="CommentTextChar"/>
    <w:uiPriority w:val="99"/>
    <w:semiHidden/>
    <w:unhideWhenUsed/>
    <w:rsid w:val="00872ECC"/>
    <w:pPr>
      <w:spacing w:line="240" w:lineRule="auto"/>
    </w:pPr>
    <w:rPr>
      <w:sz w:val="20"/>
      <w:szCs w:val="20"/>
    </w:rPr>
  </w:style>
  <w:style w:type="character" w:customStyle="1" w:styleId="CommentTextChar">
    <w:name w:val="Comment Text Char"/>
    <w:basedOn w:val="DefaultParagraphFont"/>
    <w:link w:val="CommentText"/>
    <w:uiPriority w:val="99"/>
    <w:semiHidden/>
    <w:rsid w:val="00872ECC"/>
    <w:rPr>
      <w:sz w:val="20"/>
      <w:szCs w:val="20"/>
    </w:rPr>
  </w:style>
  <w:style w:type="paragraph" w:styleId="CommentSubject">
    <w:name w:val="annotation subject"/>
    <w:basedOn w:val="CommentText"/>
    <w:next w:val="CommentText"/>
    <w:link w:val="CommentSubjectChar"/>
    <w:uiPriority w:val="99"/>
    <w:semiHidden/>
    <w:unhideWhenUsed/>
    <w:rsid w:val="00872ECC"/>
    <w:rPr>
      <w:b/>
      <w:bCs/>
    </w:rPr>
  </w:style>
  <w:style w:type="character" w:customStyle="1" w:styleId="CommentSubjectChar">
    <w:name w:val="Comment Subject Char"/>
    <w:basedOn w:val="CommentTextChar"/>
    <w:link w:val="CommentSubject"/>
    <w:uiPriority w:val="99"/>
    <w:semiHidden/>
    <w:rsid w:val="00872ECC"/>
    <w:rPr>
      <w:b/>
      <w:bCs/>
      <w:sz w:val="20"/>
      <w:szCs w:val="20"/>
    </w:rPr>
  </w:style>
  <w:style w:type="paragraph" w:styleId="BalloonText">
    <w:name w:val="Balloon Text"/>
    <w:basedOn w:val="Normal"/>
    <w:link w:val="BalloonTextChar"/>
    <w:uiPriority w:val="99"/>
    <w:semiHidden/>
    <w:unhideWhenUsed/>
    <w:rsid w:val="0087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CC"/>
    <w:rPr>
      <w:rFonts w:ascii="Segoe UI" w:hAnsi="Segoe UI" w:cs="Segoe UI"/>
      <w:sz w:val="18"/>
      <w:szCs w:val="18"/>
    </w:rPr>
  </w:style>
  <w:style w:type="character" w:styleId="Hyperlink">
    <w:name w:val="Hyperlink"/>
    <w:basedOn w:val="DefaultParagraphFont"/>
    <w:uiPriority w:val="99"/>
    <w:unhideWhenUsed/>
    <w:rsid w:val="00C61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nor.dawley@highm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BB87-6C8C-464B-932B-CAA5DA68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Johnson</dc:creator>
  <cp:keywords/>
  <dc:description/>
  <cp:lastModifiedBy>Sam Kerr</cp:lastModifiedBy>
  <cp:revision>3</cp:revision>
  <dcterms:created xsi:type="dcterms:W3CDTF">2019-08-08T14:51:00Z</dcterms:created>
  <dcterms:modified xsi:type="dcterms:W3CDTF">2019-08-08T14:51:00Z</dcterms:modified>
</cp:coreProperties>
</file>