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C7D" w:rsidRDefault="00B5047D" w:rsidP="00B5047D">
      <w:pPr>
        <w:jc w:val="center"/>
      </w:pPr>
      <w:r>
        <w:t>CHIC Steering Committee Minutes</w:t>
      </w:r>
    </w:p>
    <w:p w:rsidR="00B5047D" w:rsidRDefault="00B5047D" w:rsidP="00B5047D">
      <w:pPr>
        <w:jc w:val="center"/>
      </w:pPr>
      <w:r>
        <w:t>Monday, March 25,2019 12:00-1:30 pm</w:t>
      </w:r>
    </w:p>
    <w:p w:rsidR="00B5047D" w:rsidRDefault="00B5047D" w:rsidP="00B5047D">
      <w:pPr>
        <w:jc w:val="center"/>
      </w:pPr>
      <w:r>
        <w:t>YWCA Titusville, PA</w:t>
      </w:r>
    </w:p>
    <w:p w:rsidR="00D52A0A" w:rsidRDefault="00D52A0A" w:rsidP="00D52A0A"/>
    <w:p w:rsidR="00D52A0A" w:rsidRPr="000F561D" w:rsidRDefault="00D52A0A" w:rsidP="00D52A0A">
      <w:r>
        <w:rPr>
          <w:b/>
        </w:rPr>
        <w:t>Attendance:</w:t>
      </w:r>
      <w:r w:rsidR="000F561D">
        <w:t xml:space="preserve"> Sean Si</w:t>
      </w:r>
      <w:r w:rsidR="001A19A6">
        <w:t>l</w:t>
      </w:r>
      <w:r w:rsidR="003C4967">
        <w:t>man</w:t>
      </w:r>
      <w:r w:rsidR="000F561D">
        <w:t xml:space="preserve"> (Census Bureau), Melissa Knapp (CSVC, EHS, PAT), Trevor Pearson (Heartland), Leanne Peterson (Guardian Healthcare), Andrea Kessler (College of St. Mary), Ashleigh English (YWCA Titusville), Jennifer Wellington (Women’s Services TVC), Terry Kerr (TAHC), Nathan Latimer (CCDAEC), Terri Wig (The United Way), Trish Dilbone (FSCAS), Dani Schmidt (Hospice), Amy Przepiora (MMC), Kelli Wright (YGBOI), Sh</w:t>
      </w:r>
      <w:r w:rsidR="003C4967">
        <w:t>e</w:t>
      </w:r>
      <w:r w:rsidR="000F561D">
        <w:t>rr</w:t>
      </w:r>
      <w:r w:rsidR="002555C4">
        <w:t>ie</w:t>
      </w:r>
      <w:r w:rsidR="000F561D">
        <w:t xml:space="preserve"> Flannery (Darling’s Home Care), Paula DiGregory (NWPA Tobacco Coalition)</w:t>
      </w:r>
    </w:p>
    <w:p w:rsidR="00D52A0A" w:rsidRDefault="00D52A0A" w:rsidP="00D52A0A">
      <w:r>
        <w:rPr>
          <w:b/>
        </w:rPr>
        <w:t>Welcome/Introductions</w:t>
      </w:r>
    </w:p>
    <w:p w:rsidR="00F66072" w:rsidRPr="006A410B" w:rsidRDefault="00F66072" w:rsidP="003C4967">
      <w:pPr>
        <w:pStyle w:val="ListParagraph"/>
        <w:numPr>
          <w:ilvl w:val="0"/>
          <w:numId w:val="3"/>
        </w:numPr>
      </w:pPr>
      <w:r>
        <w:t xml:space="preserve">Sean Silman from the 2020 U.S Census reported on the upcoming census and explained the mandate and how it affects federal funding to communities. PA lost 3 seats in the House of Representatives due to decreasing census. He is working with the County Commissioners to develop a “Complete Count Committee” and looking at low response areas. Job opportunities are available for “door knockers” and other positions. Information was distributed related to this </w:t>
      </w:r>
      <w:proofErr w:type="gramStart"/>
      <w:r>
        <w:t>and also</w:t>
      </w:r>
      <w:proofErr w:type="gramEnd"/>
      <w:r>
        <w:t xml:space="preserve"> go to </w:t>
      </w:r>
      <w:hyperlink r:id="rId5" w:history="1">
        <w:r w:rsidRPr="00D664FD">
          <w:rPr>
            <w:rStyle w:val="Hyperlink"/>
          </w:rPr>
          <w:t>www.2020census.gov/jobs</w:t>
        </w:r>
      </w:hyperlink>
    </w:p>
    <w:p w:rsidR="00D52A0A" w:rsidRPr="003C4967" w:rsidRDefault="00D52A0A" w:rsidP="00D52A0A">
      <w:r>
        <w:rPr>
          <w:b/>
        </w:rPr>
        <w:t>Approval of Minutes:</w:t>
      </w:r>
      <w:r w:rsidR="003C4967">
        <w:rPr>
          <w:b/>
        </w:rPr>
        <w:t xml:space="preserve"> </w:t>
      </w:r>
      <w:r w:rsidR="003C4967">
        <w:t xml:space="preserve">Terri </w:t>
      </w:r>
      <w:proofErr w:type="gramStart"/>
      <w:r w:rsidR="003C4967">
        <w:t>motioned,</w:t>
      </w:r>
      <w:proofErr w:type="gramEnd"/>
      <w:r w:rsidR="003C4967">
        <w:t xml:space="preserve"> Paula approved</w:t>
      </w:r>
    </w:p>
    <w:p w:rsidR="00D52A0A" w:rsidRDefault="00D52A0A" w:rsidP="00D52A0A">
      <w:pPr>
        <w:rPr>
          <w:b/>
        </w:rPr>
      </w:pPr>
      <w:r>
        <w:rPr>
          <w:b/>
        </w:rPr>
        <w:t>Treasurer’s Report:</w:t>
      </w:r>
    </w:p>
    <w:p w:rsidR="003C4967" w:rsidRDefault="003C4967" w:rsidP="003C4967">
      <w:pPr>
        <w:pStyle w:val="ListParagraph"/>
        <w:numPr>
          <w:ilvl w:val="0"/>
          <w:numId w:val="4"/>
        </w:numPr>
        <w:spacing w:after="160" w:line="259" w:lineRule="auto"/>
      </w:pPr>
      <w:bookmarkStart w:id="0" w:name="_Hlk535325503"/>
      <w:r>
        <w:t>Balanced thru 2/28/19</w:t>
      </w:r>
    </w:p>
    <w:p w:rsidR="003C4967" w:rsidRDefault="003C4967" w:rsidP="003C4967">
      <w:pPr>
        <w:pStyle w:val="ListParagraph"/>
        <w:numPr>
          <w:ilvl w:val="1"/>
          <w:numId w:val="4"/>
        </w:numPr>
        <w:spacing w:after="160" w:line="259" w:lineRule="auto"/>
      </w:pPr>
      <w:r>
        <w:t>Breakdown below – details available on file</w:t>
      </w:r>
    </w:p>
    <w:p w:rsidR="003C4967" w:rsidRDefault="003C4967" w:rsidP="003C4967">
      <w:pPr>
        <w:pStyle w:val="ListParagraph"/>
        <w:numPr>
          <w:ilvl w:val="1"/>
          <w:numId w:val="4"/>
        </w:numPr>
        <w:spacing w:after="160" w:line="259" w:lineRule="auto"/>
      </w:pPr>
      <w:r>
        <w:t xml:space="preserve">Recent activity </w:t>
      </w:r>
    </w:p>
    <w:p w:rsidR="003C4967" w:rsidRDefault="003C4967" w:rsidP="003C4967">
      <w:pPr>
        <w:pStyle w:val="ListParagraph"/>
        <w:numPr>
          <w:ilvl w:val="3"/>
          <w:numId w:val="4"/>
        </w:numPr>
        <w:spacing w:after="160" w:line="259" w:lineRule="auto"/>
        <w:ind w:left="2160"/>
      </w:pPr>
      <w:r>
        <w:t>.09 Interest for February</w:t>
      </w:r>
    </w:p>
    <w:p w:rsidR="003C4967" w:rsidRDefault="003C4967" w:rsidP="003C4967">
      <w:pPr>
        <w:pStyle w:val="ListParagraph"/>
        <w:numPr>
          <w:ilvl w:val="0"/>
          <w:numId w:val="4"/>
        </w:numPr>
        <w:spacing w:after="160" w:line="259" w:lineRule="auto"/>
      </w:pPr>
      <w:r>
        <w:t>Ledger/Actual Balances:</w:t>
      </w:r>
    </w:p>
    <w:p w:rsidR="003C4967" w:rsidRDefault="003C4967" w:rsidP="003C4967">
      <w:pPr>
        <w:pStyle w:val="ListParagraph"/>
        <w:numPr>
          <w:ilvl w:val="0"/>
          <w:numId w:val="5"/>
        </w:numPr>
        <w:spacing w:after="160" w:line="259" w:lineRule="auto"/>
      </w:pPr>
      <w:r>
        <w:t xml:space="preserve">CHIC Account Total - </w:t>
      </w:r>
      <w:r w:rsidRPr="009258F9">
        <w:t>$</w:t>
      </w:r>
      <w:r>
        <w:t>12,281.19</w:t>
      </w:r>
    </w:p>
    <w:p w:rsidR="003C4967" w:rsidRPr="009258F9" w:rsidRDefault="003C4967" w:rsidP="003C4967">
      <w:pPr>
        <w:pStyle w:val="ListParagraph"/>
        <w:numPr>
          <w:ilvl w:val="1"/>
          <w:numId w:val="5"/>
        </w:numPr>
        <w:spacing w:after="160" w:line="259" w:lineRule="auto"/>
      </w:pPr>
      <w:r w:rsidRPr="009258F9">
        <w:t>Restricted Fund Total - $</w:t>
      </w:r>
      <w:r>
        <w:t>6,260.71</w:t>
      </w:r>
    </w:p>
    <w:p w:rsidR="003C4967" w:rsidRPr="009258F9" w:rsidRDefault="003C4967" w:rsidP="003C4967">
      <w:pPr>
        <w:pStyle w:val="ListParagraph"/>
        <w:numPr>
          <w:ilvl w:val="2"/>
          <w:numId w:val="5"/>
        </w:numPr>
        <w:spacing w:after="160" w:line="259" w:lineRule="auto"/>
      </w:pPr>
      <w:r w:rsidRPr="009258F9">
        <w:t xml:space="preserve">Beam - $1,860.71 </w:t>
      </w:r>
    </w:p>
    <w:p w:rsidR="003C4967" w:rsidRPr="001A0923" w:rsidRDefault="003C4967" w:rsidP="003C4967">
      <w:pPr>
        <w:pStyle w:val="ListParagraph"/>
        <w:numPr>
          <w:ilvl w:val="2"/>
          <w:numId w:val="5"/>
        </w:numPr>
        <w:spacing w:after="160" w:line="259" w:lineRule="auto"/>
        <w:rPr>
          <w:b/>
        </w:rPr>
      </w:pPr>
      <w:r w:rsidRPr="009258F9">
        <w:t xml:space="preserve">Looking Ahead - $4,300.00 </w:t>
      </w:r>
    </w:p>
    <w:p w:rsidR="003C4967" w:rsidRPr="00761C04" w:rsidRDefault="003C4967" w:rsidP="003C4967">
      <w:pPr>
        <w:pStyle w:val="ListParagraph"/>
        <w:numPr>
          <w:ilvl w:val="2"/>
          <w:numId w:val="5"/>
        </w:numPr>
        <w:spacing w:after="160" w:line="259" w:lineRule="auto"/>
        <w:rPr>
          <w:b/>
        </w:rPr>
      </w:pPr>
      <w:r>
        <w:t>STEADI/MOB - $100.00</w:t>
      </w:r>
    </w:p>
    <w:p w:rsidR="003C4967" w:rsidRDefault="003C4967" w:rsidP="003C4967">
      <w:pPr>
        <w:pStyle w:val="ListParagraph"/>
        <w:numPr>
          <w:ilvl w:val="1"/>
          <w:numId w:val="5"/>
        </w:numPr>
        <w:spacing w:after="160" w:line="259" w:lineRule="auto"/>
      </w:pPr>
      <w:r w:rsidRPr="003D564B">
        <w:t>Unrestricted Fund Total Ledger - $</w:t>
      </w:r>
      <w:r>
        <w:t>6,020.48</w:t>
      </w:r>
    </w:p>
    <w:bookmarkEnd w:id="0"/>
    <w:p w:rsidR="00D52A0A" w:rsidRDefault="00D52A0A" w:rsidP="00D52A0A">
      <w:pPr>
        <w:rPr>
          <w:b/>
        </w:rPr>
      </w:pPr>
      <w:r>
        <w:rPr>
          <w:b/>
        </w:rPr>
        <w:t>Committee Reports:</w:t>
      </w:r>
    </w:p>
    <w:p w:rsidR="003C4967" w:rsidRDefault="003C4967" w:rsidP="00D52A0A">
      <w:pPr>
        <w:rPr>
          <w:b/>
        </w:rPr>
      </w:pPr>
      <w:r>
        <w:rPr>
          <w:b/>
        </w:rPr>
        <w:t>Tobacco:</w:t>
      </w:r>
    </w:p>
    <w:p w:rsidR="003C4967" w:rsidRPr="00735716" w:rsidRDefault="003C4967" w:rsidP="003C4967">
      <w:pPr>
        <w:pStyle w:val="SenderAddress"/>
        <w:numPr>
          <w:ilvl w:val="0"/>
          <w:numId w:val="6"/>
        </w:numPr>
        <w:rPr>
          <w:rFonts w:asciiTheme="minorHAnsi" w:hAnsiTheme="minorHAnsi" w:cstheme="minorHAnsi"/>
          <w:sz w:val="22"/>
          <w:szCs w:val="22"/>
        </w:rPr>
      </w:pPr>
      <w:r w:rsidRPr="00735716">
        <w:rPr>
          <w:rFonts w:asciiTheme="minorHAnsi" w:hAnsiTheme="minorHAnsi" w:cstheme="minorHAnsi"/>
          <w:sz w:val="22"/>
          <w:szCs w:val="22"/>
        </w:rPr>
        <w:t>Initiatives</w:t>
      </w:r>
    </w:p>
    <w:p w:rsidR="003C4967" w:rsidRPr="00D33A29" w:rsidRDefault="003C4967" w:rsidP="003C4967">
      <w:pPr>
        <w:pStyle w:val="SenderAddress"/>
        <w:numPr>
          <w:ilvl w:val="1"/>
          <w:numId w:val="6"/>
        </w:numPr>
        <w:rPr>
          <w:rFonts w:asciiTheme="minorHAnsi" w:hAnsiTheme="minorHAnsi" w:cstheme="minorHAnsi"/>
          <w:sz w:val="22"/>
          <w:szCs w:val="22"/>
        </w:rPr>
      </w:pPr>
      <w:r w:rsidRPr="00735716">
        <w:rPr>
          <w:rFonts w:asciiTheme="minorHAnsi" w:hAnsiTheme="minorHAnsi" w:cstheme="minorHAnsi"/>
          <w:sz w:val="22"/>
          <w:szCs w:val="22"/>
        </w:rPr>
        <w:t>CIAA/Legislators</w:t>
      </w:r>
      <w:r w:rsidRPr="00D33A29">
        <w:rPr>
          <w:rFonts w:asciiTheme="minorHAnsi" w:hAnsiTheme="minorHAnsi" w:cstheme="minorHAnsi"/>
          <w:sz w:val="22"/>
          <w:szCs w:val="22"/>
        </w:rPr>
        <w:t xml:space="preserve"> </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DATC Reminder - Fully funded - Tue. May 7</w:t>
      </w:r>
      <w:r w:rsidRPr="00097F65">
        <w:rPr>
          <w:rFonts w:asciiTheme="minorHAnsi" w:hAnsiTheme="minorHAnsi" w:cstheme="minorHAnsi"/>
          <w:sz w:val="22"/>
          <w:szCs w:val="22"/>
          <w:vertAlign w:val="superscript"/>
        </w:rPr>
        <w:t>th</w:t>
      </w:r>
    </w:p>
    <w:p w:rsidR="003C4967"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Tobacco 21 &amp; MSA Sustained funding -</w:t>
      </w:r>
      <w:r w:rsidRPr="00DE5F18">
        <w:rPr>
          <w:rFonts w:asciiTheme="minorHAnsi" w:hAnsiTheme="minorHAnsi" w:cstheme="minorHAnsi"/>
          <w:sz w:val="22"/>
          <w:szCs w:val="22"/>
        </w:rPr>
        <w:t xml:space="preserve"> messages to legislators</w:t>
      </w:r>
    </w:p>
    <w:p w:rsidR="003C4967" w:rsidRDefault="003C4967" w:rsidP="003C4967">
      <w:pPr>
        <w:pStyle w:val="SenderAddress"/>
        <w:numPr>
          <w:ilvl w:val="4"/>
          <w:numId w:val="6"/>
        </w:numPr>
        <w:rPr>
          <w:rFonts w:asciiTheme="minorHAnsi" w:hAnsiTheme="minorHAnsi" w:cstheme="minorHAnsi"/>
          <w:sz w:val="22"/>
          <w:szCs w:val="22"/>
        </w:rPr>
      </w:pPr>
      <w:r>
        <w:rPr>
          <w:rFonts w:asciiTheme="minorHAnsi" w:hAnsiTheme="minorHAnsi" w:cstheme="minorHAnsi"/>
          <w:sz w:val="22"/>
          <w:szCs w:val="22"/>
        </w:rPr>
        <w:lastRenderedPageBreak/>
        <w:t>Letter – org support</w:t>
      </w:r>
    </w:p>
    <w:p w:rsidR="003C4967" w:rsidRPr="00DE5F18"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Room reservation deadline April 6</w:t>
      </w:r>
    </w:p>
    <w:p w:rsidR="003C4967"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 xml:space="preserve">Webinars and toolkits available on </w:t>
      </w:r>
      <w:proofErr w:type="gramStart"/>
      <w:r>
        <w:rPr>
          <w:rFonts w:asciiTheme="minorHAnsi" w:hAnsiTheme="minorHAnsi" w:cstheme="minorHAnsi"/>
          <w:sz w:val="22"/>
          <w:szCs w:val="22"/>
        </w:rPr>
        <w:t>all of</w:t>
      </w:r>
      <w:proofErr w:type="gramEnd"/>
      <w:r>
        <w:rPr>
          <w:rFonts w:asciiTheme="minorHAnsi" w:hAnsiTheme="minorHAnsi" w:cstheme="minorHAnsi"/>
          <w:sz w:val="22"/>
          <w:szCs w:val="22"/>
        </w:rPr>
        <w:t xml:space="preserve"> above</w:t>
      </w:r>
    </w:p>
    <w:p w:rsidR="003C4967" w:rsidRPr="009C4A72"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Scheduling visits now – Lee needed</w:t>
      </w:r>
    </w:p>
    <w:p w:rsidR="003C4967" w:rsidRDefault="003C4967" w:rsidP="003C4967">
      <w:pPr>
        <w:pStyle w:val="SenderAddress"/>
        <w:numPr>
          <w:ilvl w:val="1"/>
          <w:numId w:val="6"/>
        </w:numPr>
        <w:rPr>
          <w:rFonts w:asciiTheme="minorHAnsi" w:hAnsiTheme="minorHAnsi" w:cstheme="minorHAnsi"/>
          <w:sz w:val="22"/>
          <w:szCs w:val="22"/>
        </w:rPr>
      </w:pPr>
      <w:r>
        <w:rPr>
          <w:rFonts w:asciiTheme="minorHAnsi" w:hAnsiTheme="minorHAnsi" w:cstheme="minorHAnsi"/>
          <w:sz w:val="22"/>
          <w:szCs w:val="22"/>
        </w:rPr>
        <w:t xml:space="preserve">Cessation </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Continue to focus on Behavioral/mental health &amp; pregnant moms</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CSI rollout May</w:t>
      </w:r>
    </w:p>
    <w:p w:rsidR="003C4967" w:rsidRDefault="003C4967" w:rsidP="003C4967">
      <w:pPr>
        <w:pStyle w:val="SenderAddress"/>
        <w:numPr>
          <w:ilvl w:val="1"/>
          <w:numId w:val="6"/>
        </w:numPr>
        <w:rPr>
          <w:rFonts w:asciiTheme="minorHAnsi" w:hAnsiTheme="minorHAnsi" w:cstheme="minorHAnsi"/>
          <w:sz w:val="22"/>
          <w:szCs w:val="22"/>
        </w:rPr>
      </w:pPr>
      <w:r w:rsidRPr="00816715">
        <w:rPr>
          <w:rFonts w:asciiTheme="minorHAnsi" w:hAnsiTheme="minorHAnsi" w:cstheme="minorHAnsi"/>
          <w:sz w:val="22"/>
          <w:szCs w:val="22"/>
        </w:rPr>
        <w:t xml:space="preserve">Tobacco Holidays </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GASPO and KBD Update - Titusville HS and MS involvement / Thankful Thursday</w:t>
      </w:r>
    </w:p>
    <w:p w:rsidR="003C4967" w:rsidRDefault="003C4967" w:rsidP="003C4967">
      <w:pPr>
        <w:pStyle w:val="SenderAddress"/>
        <w:numPr>
          <w:ilvl w:val="1"/>
          <w:numId w:val="6"/>
        </w:numPr>
        <w:rPr>
          <w:rFonts w:asciiTheme="minorHAnsi" w:hAnsiTheme="minorHAnsi" w:cstheme="minorHAnsi"/>
          <w:sz w:val="22"/>
          <w:szCs w:val="22"/>
        </w:rPr>
      </w:pPr>
      <w:r w:rsidRPr="00735716">
        <w:rPr>
          <w:rFonts w:asciiTheme="minorHAnsi" w:hAnsiTheme="minorHAnsi" w:cstheme="minorHAnsi"/>
          <w:sz w:val="22"/>
          <w:szCs w:val="22"/>
        </w:rPr>
        <w:t xml:space="preserve">MUH </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Reaching out to private locations</w:t>
      </w:r>
    </w:p>
    <w:p w:rsidR="003C4967"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Fairview/Fairmont</w:t>
      </w:r>
    </w:p>
    <w:p w:rsidR="003C4967"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Titusville Housing Authority – April 3 landlord Workshop</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Free smoke free building signs available &amp; assist with SF policy development</w:t>
      </w:r>
    </w:p>
    <w:p w:rsidR="003C4967" w:rsidRDefault="003C4967" w:rsidP="003C4967">
      <w:pPr>
        <w:pStyle w:val="SenderAddress"/>
        <w:numPr>
          <w:ilvl w:val="1"/>
          <w:numId w:val="6"/>
        </w:numPr>
        <w:rPr>
          <w:rFonts w:asciiTheme="minorHAnsi" w:hAnsiTheme="minorHAnsi" w:cstheme="minorHAnsi"/>
          <w:sz w:val="22"/>
          <w:szCs w:val="22"/>
        </w:rPr>
      </w:pPr>
      <w:r>
        <w:rPr>
          <w:rFonts w:asciiTheme="minorHAnsi" w:hAnsiTheme="minorHAnsi" w:cstheme="minorHAnsi"/>
          <w:sz w:val="22"/>
          <w:szCs w:val="22"/>
        </w:rPr>
        <w:t>Prevention</w:t>
      </w:r>
    </w:p>
    <w:p w:rsidR="003C4967" w:rsidRPr="002153B3"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 xml:space="preserve">See KBD </w:t>
      </w:r>
    </w:p>
    <w:p w:rsidR="003C4967" w:rsidRDefault="003C4967" w:rsidP="003C4967">
      <w:pPr>
        <w:pStyle w:val="SenderAddress"/>
        <w:numPr>
          <w:ilvl w:val="1"/>
          <w:numId w:val="6"/>
        </w:numPr>
        <w:rPr>
          <w:rFonts w:asciiTheme="minorHAnsi" w:hAnsiTheme="minorHAnsi" w:cstheme="minorHAnsi"/>
          <w:sz w:val="22"/>
          <w:szCs w:val="22"/>
        </w:rPr>
      </w:pPr>
      <w:r>
        <w:rPr>
          <w:rFonts w:asciiTheme="minorHAnsi" w:hAnsiTheme="minorHAnsi" w:cstheme="minorHAnsi"/>
          <w:sz w:val="22"/>
          <w:szCs w:val="22"/>
        </w:rPr>
        <w:t>YLAP</w:t>
      </w:r>
    </w:p>
    <w:p w:rsidR="003C4967" w:rsidRPr="004D16DC"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 xml:space="preserve">City of Meadville – on April agenda with Teen Lounge rep. </w:t>
      </w:r>
    </w:p>
    <w:p w:rsidR="003C4967" w:rsidRDefault="003C4967" w:rsidP="003C4967">
      <w:pPr>
        <w:pStyle w:val="SenderAddress"/>
        <w:numPr>
          <w:ilvl w:val="1"/>
          <w:numId w:val="6"/>
        </w:numPr>
        <w:rPr>
          <w:rFonts w:asciiTheme="minorHAnsi" w:hAnsiTheme="minorHAnsi" w:cstheme="minorHAnsi"/>
          <w:sz w:val="22"/>
          <w:szCs w:val="22"/>
        </w:rPr>
      </w:pPr>
      <w:r>
        <w:rPr>
          <w:rFonts w:asciiTheme="minorHAnsi" w:hAnsiTheme="minorHAnsi" w:cstheme="minorHAnsi"/>
          <w:sz w:val="22"/>
          <w:szCs w:val="22"/>
        </w:rPr>
        <w:t>Resources – always available</w:t>
      </w:r>
    </w:p>
    <w:p w:rsidR="003C4967" w:rsidRDefault="003C4967" w:rsidP="003C4967">
      <w:pPr>
        <w:pStyle w:val="SenderAddress"/>
        <w:numPr>
          <w:ilvl w:val="1"/>
          <w:numId w:val="6"/>
        </w:numPr>
        <w:rPr>
          <w:rFonts w:asciiTheme="minorHAnsi" w:hAnsiTheme="minorHAnsi" w:cstheme="minorHAnsi"/>
          <w:sz w:val="22"/>
          <w:szCs w:val="22"/>
        </w:rPr>
      </w:pPr>
      <w:r>
        <w:rPr>
          <w:rFonts w:asciiTheme="minorHAnsi" w:hAnsiTheme="minorHAnsi" w:cstheme="minorHAnsi"/>
          <w:sz w:val="22"/>
          <w:szCs w:val="22"/>
        </w:rPr>
        <w:t xml:space="preserve">Collaborations </w:t>
      </w:r>
    </w:p>
    <w:p w:rsidR="003C4967" w:rsidRDefault="003C4967" w:rsidP="003C4967">
      <w:pPr>
        <w:pStyle w:val="SenderAddress"/>
        <w:numPr>
          <w:ilvl w:val="2"/>
          <w:numId w:val="6"/>
        </w:numPr>
        <w:rPr>
          <w:rFonts w:asciiTheme="minorHAnsi" w:hAnsiTheme="minorHAnsi" w:cstheme="minorHAnsi"/>
          <w:sz w:val="22"/>
          <w:szCs w:val="22"/>
        </w:rPr>
      </w:pPr>
      <w:r>
        <w:rPr>
          <w:rFonts w:asciiTheme="minorHAnsi" w:hAnsiTheme="minorHAnsi" w:cstheme="minorHAnsi"/>
          <w:sz w:val="22"/>
          <w:szCs w:val="22"/>
        </w:rPr>
        <w:t>Lung Force – May 15 – Pittsburgh Marriot North</w:t>
      </w:r>
    </w:p>
    <w:p w:rsidR="003C4967" w:rsidRPr="002271BA" w:rsidRDefault="003C4967" w:rsidP="003C4967">
      <w:pPr>
        <w:pStyle w:val="SenderAddress"/>
        <w:numPr>
          <w:ilvl w:val="2"/>
          <w:numId w:val="6"/>
        </w:numPr>
        <w:rPr>
          <w:rFonts w:asciiTheme="minorHAnsi" w:hAnsiTheme="minorHAnsi" w:cstheme="minorHAnsi"/>
          <w:sz w:val="22"/>
          <w:szCs w:val="22"/>
        </w:rPr>
      </w:pPr>
      <w:r w:rsidRPr="002271BA">
        <w:rPr>
          <w:rFonts w:asciiTheme="minorHAnsi" w:hAnsiTheme="minorHAnsi" w:cstheme="minorHAnsi"/>
          <w:sz w:val="22"/>
          <w:szCs w:val="22"/>
        </w:rPr>
        <w:t>LGBTQ+ conference in June 16-18 – call for presenters</w:t>
      </w:r>
    </w:p>
    <w:p w:rsidR="003C4967" w:rsidRDefault="003C4967" w:rsidP="003C4967">
      <w:pPr>
        <w:pStyle w:val="SenderAddress"/>
        <w:numPr>
          <w:ilvl w:val="3"/>
          <w:numId w:val="6"/>
        </w:numPr>
        <w:rPr>
          <w:rFonts w:asciiTheme="minorHAnsi" w:hAnsiTheme="minorHAnsi" w:cstheme="minorHAnsi"/>
          <w:sz w:val="22"/>
          <w:szCs w:val="22"/>
        </w:rPr>
      </w:pPr>
      <w:r>
        <w:rPr>
          <w:rFonts w:asciiTheme="minorHAnsi" w:hAnsiTheme="minorHAnsi" w:cstheme="minorHAnsi"/>
          <w:sz w:val="22"/>
          <w:szCs w:val="22"/>
        </w:rPr>
        <w:t>Provider training offering CME credits on May 31 in Erie</w:t>
      </w:r>
    </w:p>
    <w:p w:rsidR="003C4967" w:rsidRDefault="003C4967" w:rsidP="003C4967">
      <w:pPr>
        <w:pStyle w:val="SenderAddress"/>
        <w:numPr>
          <w:ilvl w:val="0"/>
          <w:numId w:val="6"/>
        </w:numPr>
        <w:rPr>
          <w:rFonts w:asciiTheme="minorHAnsi" w:hAnsiTheme="minorHAnsi" w:cstheme="minorHAnsi"/>
          <w:sz w:val="22"/>
          <w:szCs w:val="22"/>
        </w:rPr>
      </w:pPr>
      <w:r>
        <w:rPr>
          <w:rFonts w:asciiTheme="minorHAnsi" w:hAnsiTheme="minorHAnsi" w:cstheme="minorHAnsi"/>
          <w:sz w:val="22"/>
          <w:szCs w:val="22"/>
        </w:rPr>
        <w:t>HPV – forming a sub group to plan event with Nick Houck who is HPV cancer survivor</w:t>
      </w:r>
    </w:p>
    <w:p w:rsidR="003C4967" w:rsidRDefault="003C4967" w:rsidP="003C4967">
      <w:pPr>
        <w:pStyle w:val="SenderAddress"/>
        <w:numPr>
          <w:ilvl w:val="0"/>
          <w:numId w:val="6"/>
        </w:numPr>
        <w:rPr>
          <w:rFonts w:asciiTheme="minorHAnsi" w:hAnsiTheme="minorHAnsi" w:cstheme="minorHAnsi"/>
          <w:sz w:val="22"/>
          <w:szCs w:val="22"/>
        </w:rPr>
      </w:pPr>
      <w:r>
        <w:rPr>
          <w:rFonts w:asciiTheme="minorHAnsi" w:hAnsiTheme="minorHAnsi" w:cstheme="minorHAnsi"/>
          <w:sz w:val="22"/>
          <w:szCs w:val="22"/>
        </w:rPr>
        <w:t xml:space="preserve">Insurance – forming sub group to plan </w:t>
      </w:r>
      <w:r w:rsidR="003E6E99">
        <w:rPr>
          <w:rFonts w:asciiTheme="minorHAnsi" w:hAnsiTheme="minorHAnsi" w:cstheme="minorHAnsi"/>
          <w:sz w:val="22"/>
          <w:szCs w:val="22"/>
        </w:rPr>
        <w:t>panel of private and MA prof. open to public to discuss current state of insurance in PA</w:t>
      </w:r>
    </w:p>
    <w:p w:rsidR="003E6E99" w:rsidRDefault="003E6E99" w:rsidP="003E6E99">
      <w:pPr>
        <w:pStyle w:val="SenderAddress"/>
        <w:numPr>
          <w:ilvl w:val="0"/>
          <w:numId w:val="6"/>
        </w:numPr>
        <w:rPr>
          <w:rFonts w:asciiTheme="minorHAnsi" w:hAnsiTheme="minorHAnsi" w:cstheme="minorHAnsi"/>
          <w:sz w:val="22"/>
          <w:szCs w:val="22"/>
        </w:rPr>
      </w:pPr>
      <w:r>
        <w:rPr>
          <w:rFonts w:asciiTheme="minorHAnsi" w:hAnsiTheme="minorHAnsi" w:cstheme="minorHAnsi"/>
          <w:sz w:val="22"/>
          <w:szCs w:val="22"/>
        </w:rPr>
        <w:t>MOB/STEADI – Contract with ECDH approved and sent in.  Waiting to be fully executed.  Ashleigh English of YWCA accepted responsibilities to admin the MOB programming and will be trained as Master Trainer.  STEADI needs one more provider before end of June 2019</w:t>
      </w:r>
    </w:p>
    <w:p w:rsidR="003E6E99" w:rsidRDefault="003E6E99" w:rsidP="003E6E99">
      <w:pPr>
        <w:pStyle w:val="SenderAddress"/>
        <w:numPr>
          <w:ilvl w:val="0"/>
          <w:numId w:val="6"/>
        </w:numPr>
        <w:rPr>
          <w:rFonts w:asciiTheme="minorHAnsi" w:hAnsiTheme="minorHAnsi" w:cstheme="minorHAnsi"/>
          <w:sz w:val="22"/>
          <w:szCs w:val="22"/>
        </w:rPr>
      </w:pPr>
      <w:r>
        <w:rPr>
          <w:rFonts w:asciiTheme="minorHAnsi" w:hAnsiTheme="minorHAnsi" w:cstheme="minorHAnsi"/>
          <w:sz w:val="22"/>
          <w:szCs w:val="22"/>
        </w:rPr>
        <w:t>PIAC – emails sent regarding programming avail including HPV dental materials</w:t>
      </w:r>
    </w:p>
    <w:p w:rsidR="003C4967" w:rsidRPr="00CF3EC0" w:rsidRDefault="003E6E99" w:rsidP="003C4967">
      <w:pPr>
        <w:pStyle w:val="SenderAddress"/>
        <w:numPr>
          <w:ilvl w:val="0"/>
          <w:numId w:val="6"/>
        </w:numPr>
        <w:rPr>
          <w:rFonts w:asciiTheme="minorHAnsi" w:hAnsiTheme="minorHAnsi" w:cstheme="minorHAnsi"/>
          <w:sz w:val="22"/>
          <w:szCs w:val="22"/>
        </w:rPr>
      </w:pPr>
      <w:r w:rsidRPr="00CF3EC0">
        <w:rPr>
          <w:rFonts w:asciiTheme="minorHAnsi" w:hAnsiTheme="minorHAnsi" w:cstheme="minorHAnsi"/>
          <w:sz w:val="22"/>
          <w:szCs w:val="22"/>
        </w:rPr>
        <w:t>CCOPCT – minutes from CCOPC sent to CHIC and Seminar Series in Linesville Promoted.  Also see notes regarding upcoming Recovery events per Trish Dilbone at FSCAS</w:t>
      </w:r>
    </w:p>
    <w:p w:rsidR="003C4967" w:rsidRDefault="003C4967" w:rsidP="00D52A0A">
      <w:pPr>
        <w:rPr>
          <w:b/>
        </w:rPr>
      </w:pPr>
    </w:p>
    <w:p w:rsidR="00D52A0A" w:rsidRDefault="00D52A0A" w:rsidP="00D52A0A">
      <w:pPr>
        <w:rPr>
          <w:b/>
        </w:rPr>
      </w:pPr>
      <w:r>
        <w:rPr>
          <w:b/>
        </w:rPr>
        <w:t>Old Business:</w:t>
      </w:r>
    </w:p>
    <w:p w:rsidR="00CF3EC0" w:rsidRDefault="00CF3EC0" w:rsidP="00CF3EC0">
      <w:pPr>
        <w:pStyle w:val="ListParagraph"/>
        <w:numPr>
          <w:ilvl w:val="0"/>
          <w:numId w:val="7"/>
        </w:numPr>
        <w:rPr>
          <w:b/>
        </w:rPr>
      </w:pPr>
      <w:r>
        <w:rPr>
          <w:b/>
        </w:rPr>
        <w:t xml:space="preserve">Safe Deposit Box – </w:t>
      </w:r>
      <w:r>
        <w:t>Need to get new officers signature cards done so that check for this can be sent</w:t>
      </w:r>
    </w:p>
    <w:p w:rsidR="00CF3EC0" w:rsidRDefault="00CF3EC0" w:rsidP="00CF3EC0">
      <w:pPr>
        <w:pStyle w:val="ListParagraph"/>
        <w:numPr>
          <w:ilvl w:val="0"/>
          <w:numId w:val="7"/>
        </w:numPr>
        <w:rPr>
          <w:b/>
        </w:rPr>
      </w:pPr>
      <w:proofErr w:type="spellStart"/>
      <w:r>
        <w:rPr>
          <w:b/>
        </w:rPr>
        <w:t>NonProfit</w:t>
      </w:r>
      <w:proofErr w:type="spellEnd"/>
      <w:r>
        <w:rPr>
          <w:b/>
        </w:rPr>
        <w:t xml:space="preserve"> Partnership – Renewal sent in</w:t>
      </w:r>
    </w:p>
    <w:p w:rsidR="00CF3EC0" w:rsidRPr="00CF3EC0" w:rsidRDefault="00CF3EC0" w:rsidP="00CF3EC0">
      <w:pPr>
        <w:pStyle w:val="ListParagraph"/>
        <w:numPr>
          <w:ilvl w:val="0"/>
          <w:numId w:val="7"/>
        </w:numPr>
        <w:rPr>
          <w:b/>
        </w:rPr>
      </w:pPr>
      <w:r>
        <w:rPr>
          <w:b/>
        </w:rPr>
        <w:t xml:space="preserve">Signatures – </w:t>
      </w:r>
      <w:r>
        <w:t xml:space="preserve">Paula reported that officers and other approved members will need to go to NWSB in Meadville to sign </w:t>
      </w:r>
      <w:r w:rsidR="00A8664E">
        <w:t>signature cards so that they can sign checks</w:t>
      </w:r>
    </w:p>
    <w:p w:rsidR="00D52A0A" w:rsidRDefault="00D52A0A" w:rsidP="00D52A0A">
      <w:pPr>
        <w:rPr>
          <w:b/>
        </w:rPr>
      </w:pPr>
      <w:r>
        <w:rPr>
          <w:b/>
        </w:rPr>
        <w:t>New Business:</w:t>
      </w:r>
    </w:p>
    <w:p w:rsidR="006A410B" w:rsidRPr="00CC2023" w:rsidRDefault="006A410B" w:rsidP="006A410B">
      <w:pPr>
        <w:pStyle w:val="ListParagraph"/>
        <w:numPr>
          <w:ilvl w:val="0"/>
          <w:numId w:val="2"/>
        </w:numPr>
        <w:rPr>
          <w:b/>
        </w:rPr>
      </w:pPr>
      <w:r>
        <w:t xml:space="preserve">Terry Kerr from the Titusville Housing Cooperative Collaborative spoke about the program and gaps that need to be addressed in housing, drug/alcohol, financial issues that all affect housing. The group focuses on low income clients and senior citizens, homeless, and youth. He </w:t>
      </w:r>
      <w:r>
        <w:lastRenderedPageBreak/>
        <w:t xml:space="preserve">distributed the organizational vision/mission statement and flyer on Landlord Education Workshop. </w:t>
      </w:r>
      <w:hyperlink r:id="rId6" w:history="1">
        <w:r w:rsidR="00CC2023" w:rsidRPr="00D664FD">
          <w:rPr>
            <w:rStyle w:val="Hyperlink"/>
          </w:rPr>
          <w:t>tkerr@pasap.org</w:t>
        </w:r>
      </w:hyperlink>
      <w:r w:rsidR="00CC2023">
        <w:t xml:space="preserve">  and </w:t>
      </w:r>
      <w:hyperlink r:id="rId7" w:history="1">
        <w:r w:rsidR="00CC2023" w:rsidRPr="00D664FD">
          <w:rPr>
            <w:rStyle w:val="Hyperlink"/>
          </w:rPr>
          <w:t>www.tahepa.org</w:t>
        </w:r>
      </w:hyperlink>
    </w:p>
    <w:p w:rsidR="00CC2023" w:rsidRPr="006A410B" w:rsidRDefault="00A8664E" w:rsidP="006A410B">
      <w:pPr>
        <w:pStyle w:val="ListParagraph"/>
        <w:numPr>
          <w:ilvl w:val="0"/>
          <w:numId w:val="2"/>
        </w:numPr>
        <w:rPr>
          <w:b/>
        </w:rPr>
      </w:pPr>
      <w:r>
        <w:rPr>
          <w:b/>
        </w:rPr>
        <w:t xml:space="preserve">Trail Works </w:t>
      </w:r>
      <w:r>
        <w:t>is reforming in our area.</w:t>
      </w:r>
      <w:bookmarkStart w:id="1" w:name="_GoBack"/>
      <w:bookmarkEnd w:id="1"/>
    </w:p>
    <w:p w:rsidR="00D52A0A" w:rsidRDefault="00D52A0A" w:rsidP="00D52A0A">
      <w:pPr>
        <w:rPr>
          <w:b/>
        </w:rPr>
      </w:pPr>
      <w:r>
        <w:rPr>
          <w:b/>
        </w:rPr>
        <w:t>Member News:</w:t>
      </w:r>
    </w:p>
    <w:p w:rsidR="006A410B" w:rsidRPr="006A410B" w:rsidRDefault="006A410B" w:rsidP="006A410B">
      <w:pPr>
        <w:pStyle w:val="ListParagraph"/>
        <w:numPr>
          <w:ilvl w:val="0"/>
          <w:numId w:val="1"/>
        </w:numPr>
        <w:rPr>
          <w:b/>
        </w:rPr>
      </w:pPr>
      <w:r>
        <w:rPr>
          <w:b/>
        </w:rPr>
        <w:t xml:space="preserve">  </w:t>
      </w:r>
      <w:r>
        <w:t>Jennifer from</w:t>
      </w:r>
      <w:r>
        <w:rPr>
          <w:b/>
        </w:rPr>
        <w:t xml:space="preserve"> </w:t>
      </w:r>
      <w:r>
        <w:t>Women’s Services of Titusville passed out “Programs and Services” pamphlet and reviewed the organization</w:t>
      </w:r>
    </w:p>
    <w:p w:rsidR="006A410B" w:rsidRPr="001A4FC7" w:rsidRDefault="006A410B" w:rsidP="006A410B">
      <w:pPr>
        <w:pStyle w:val="ListParagraph"/>
        <w:numPr>
          <w:ilvl w:val="0"/>
          <w:numId w:val="1"/>
        </w:numPr>
        <w:rPr>
          <w:b/>
        </w:rPr>
      </w:pPr>
      <w:r>
        <w:t>Trish from Family Services D&amp;A announced a Recovery Celebration in Titusville on 9/6/19 and will coordinate with Venango and Crawford county for the event.</w:t>
      </w:r>
    </w:p>
    <w:p w:rsidR="001A4FC7" w:rsidRPr="006A410B" w:rsidRDefault="001A4FC7" w:rsidP="006A410B">
      <w:pPr>
        <w:pStyle w:val="ListParagraph"/>
        <w:numPr>
          <w:ilvl w:val="0"/>
          <w:numId w:val="1"/>
        </w:numPr>
        <w:rPr>
          <w:b/>
        </w:rPr>
      </w:pPr>
      <w:r>
        <w:t>CHAPS is holding the 17</w:t>
      </w:r>
      <w:r w:rsidRPr="001A4FC7">
        <w:rPr>
          <w:vertAlign w:val="superscript"/>
        </w:rPr>
        <w:t>th</w:t>
      </w:r>
      <w:r>
        <w:t xml:space="preserve"> Annual Crawford County Mental Health &amp; Wellness Fair at the Downtown Mall on 5/7/19 from 11-3 pm. </w:t>
      </w:r>
    </w:p>
    <w:p w:rsidR="00D52A0A" w:rsidRDefault="00283A02" w:rsidP="00D52A0A">
      <w:pPr>
        <w:rPr>
          <w:b/>
        </w:rPr>
      </w:pPr>
      <w:r>
        <w:rPr>
          <w:b/>
        </w:rPr>
        <w:t>Adjournment</w:t>
      </w:r>
      <w:r w:rsidR="00D52A0A">
        <w:rPr>
          <w:b/>
        </w:rPr>
        <w:t>/Next Meeting:</w:t>
      </w:r>
      <w:r w:rsidR="003C4967">
        <w:rPr>
          <w:b/>
        </w:rPr>
        <w:t xml:space="preserve"> Changed date to April 23 as the regular meeting would fall on Monday after Easter and believe would be low attendance.  Amy and Kelli will confirm Meadville location.</w:t>
      </w:r>
    </w:p>
    <w:p w:rsidR="00D52A0A" w:rsidRPr="00D52A0A" w:rsidRDefault="00D52A0A" w:rsidP="00D52A0A">
      <w:pPr>
        <w:rPr>
          <w:b/>
        </w:rPr>
      </w:pPr>
    </w:p>
    <w:sectPr w:rsidR="00D52A0A" w:rsidRPr="00D52A0A" w:rsidSect="00282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045"/>
    <w:multiLevelType w:val="hybridMultilevel"/>
    <w:tmpl w:val="91AE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B4A38"/>
    <w:multiLevelType w:val="hybridMultilevel"/>
    <w:tmpl w:val="2A4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B2452"/>
    <w:multiLevelType w:val="hybridMultilevel"/>
    <w:tmpl w:val="836C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24301"/>
    <w:multiLevelType w:val="hybridMultilevel"/>
    <w:tmpl w:val="715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0E8A"/>
    <w:multiLevelType w:val="hybridMultilevel"/>
    <w:tmpl w:val="0D48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069C6"/>
    <w:multiLevelType w:val="hybridMultilevel"/>
    <w:tmpl w:val="63D4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758FB"/>
    <w:multiLevelType w:val="hybridMultilevel"/>
    <w:tmpl w:val="E92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7D"/>
    <w:rsid w:val="00093B58"/>
    <w:rsid w:val="000F561D"/>
    <w:rsid w:val="00125C5D"/>
    <w:rsid w:val="00175F4B"/>
    <w:rsid w:val="001A19A6"/>
    <w:rsid w:val="001A4FC7"/>
    <w:rsid w:val="001E1C56"/>
    <w:rsid w:val="002555C4"/>
    <w:rsid w:val="00282B53"/>
    <w:rsid w:val="00283A02"/>
    <w:rsid w:val="0038496C"/>
    <w:rsid w:val="003C4967"/>
    <w:rsid w:val="003D3ACE"/>
    <w:rsid w:val="003E6E99"/>
    <w:rsid w:val="00442489"/>
    <w:rsid w:val="004440E6"/>
    <w:rsid w:val="004A2121"/>
    <w:rsid w:val="004C567D"/>
    <w:rsid w:val="00537F28"/>
    <w:rsid w:val="005415A0"/>
    <w:rsid w:val="005D1ACE"/>
    <w:rsid w:val="005D70DC"/>
    <w:rsid w:val="00601012"/>
    <w:rsid w:val="00653A9D"/>
    <w:rsid w:val="006A410B"/>
    <w:rsid w:val="006B1DE2"/>
    <w:rsid w:val="0076685A"/>
    <w:rsid w:val="008D73E1"/>
    <w:rsid w:val="00922DFC"/>
    <w:rsid w:val="00974B4E"/>
    <w:rsid w:val="009B091C"/>
    <w:rsid w:val="00A16017"/>
    <w:rsid w:val="00A51065"/>
    <w:rsid w:val="00A8664E"/>
    <w:rsid w:val="00AD3B5A"/>
    <w:rsid w:val="00B5047D"/>
    <w:rsid w:val="00BE3C30"/>
    <w:rsid w:val="00C43FDE"/>
    <w:rsid w:val="00C61FDF"/>
    <w:rsid w:val="00CC2023"/>
    <w:rsid w:val="00CD547C"/>
    <w:rsid w:val="00CF3EC0"/>
    <w:rsid w:val="00D52A0A"/>
    <w:rsid w:val="00E377B4"/>
    <w:rsid w:val="00E96AAD"/>
    <w:rsid w:val="00EA01F5"/>
    <w:rsid w:val="00F17CFE"/>
    <w:rsid w:val="00F6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CC1E"/>
  <w15:docId w15:val="{CD061B03-C1A6-4ED1-950E-5F36555F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10B"/>
    <w:pPr>
      <w:ind w:left="720"/>
      <w:contextualSpacing/>
    </w:pPr>
  </w:style>
  <w:style w:type="character" w:styleId="Hyperlink">
    <w:name w:val="Hyperlink"/>
    <w:basedOn w:val="DefaultParagraphFont"/>
    <w:uiPriority w:val="99"/>
    <w:unhideWhenUsed/>
    <w:rsid w:val="00F66072"/>
    <w:rPr>
      <w:color w:val="0000FF" w:themeColor="hyperlink"/>
      <w:u w:val="single"/>
    </w:rPr>
  </w:style>
  <w:style w:type="paragraph" w:customStyle="1" w:styleId="SenderAddress">
    <w:name w:val="Sender Address"/>
    <w:basedOn w:val="Normal"/>
    <w:rsid w:val="003C496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h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err@pasap.org" TargetMode="External"/><Relationship Id="rId5" Type="http://schemas.openxmlformats.org/officeDocument/2006/relationships/hyperlink" Target="http://www.2020census.gov/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aprzepiora1</dc:creator>
  <cp:lastModifiedBy>Sam Kerr</cp:lastModifiedBy>
  <cp:revision>3</cp:revision>
  <dcterms:created xsi:type="dcterms:W3CDTF">2019-04-18T12:23:00Z</dcterms:created>
  <dcterms:modified xsi:type="dcterms:W3CDTF">2019-04-18T12:36:00Z</dcterms:modified>
</cp:coreProperties>
</file>