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9F" w:rsidRDefault="007B14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-607060</wp:posOffset>
                </wp:positionV>
                <wp:extent cx="1410970" cy="1214755"/>
                <wp:effectExtent l="2540" t="2540" r="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255" w:rsidRDefault="00EF7255">
                            <w:r w:rsidRPr="00EF72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8565" cy="1107956"/>
                                  <wp:effectExtent l="1905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565" cy="1107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4.3pt;margin-top:-47.8pt;width:111.1pt;height:9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u9gQIAABEFAAAOAAAAZHJzL2Uyb0RvYy54bWysVMlu2zAQvRfoPxC8O1ogx5EQOWiSuiiQ&#10;LkDSD6BFyiJKcViStpQW/fcOKdtxugBFUR0okjN6s7w3urwae0V2wjoJuqbZWUqJ0A1wqTc1/fSw&#10;ml1Q4jzTnCnQoqaPwtGr5csXl4OpRA4dKC4sQRDtqsHUtPPeVEnimk70zJ2BERqNLdieeTzaTcIt&#10;GxC9V0mepufJAJYbC41wDm9vJyNdRvy2FY3/0LZOeKJqirn5uNq4rsOaLC9ZtbHMdLLZp8H+IYue&#10;SY1Bj1C3zDOytfIXqF42Fhy0/qyBPoG2lY2INWA1WfpTNfcdMyLWgs1x5tgm9/9gm/e7j5ZIXlMk&#10;SrMeKXoQoyfXMJIstmcwrkKve4N+fsR7pDmW6swdNJ8d0XDTMb0Rr6yFoROMY3pZaGxy8mkgxFUu&#10;gKyHd8AxDtt6iEBja/vQO+wGQXSk6fFITcilCSGLLC0XaGrQluVZsZjPYwxWHT431vk3AnoSNjW1&#10;yH2EZ7s750M6rDq4hGgOlOQrqVQ82M36RlmyY6iTVXz26M/clA7OGsJnE+J0g1lijGAL+Ubev5VZ&#10;XqTXeTlbnV8sZsWqmM+wgItZmpXX5XlalMXt6ntIMCuqTnIu9J3U4qDBrPg7jvfTMKknqpAMNS3n&#10;+Xzi6I9FpvH5XZG99DiSSvaoiaMTqwKzrzWPA+OZVNM+eZ5+7DL24PCOXYk6CNRPIvDjekSUoIc1&#10;8EdUhAXkC7nF/whuOrBfKRlwJmvqvmyZFZSotxpVVWZFEYY4Hor5IseDPbWsTy1MNwhVU0/JtL3x&#10;0+BvjZWbDiNNOtbwCpXYyqiRp6z2+sW5i8Xs/xFhsE/P0evpT7b8AQAA//8DAFBLAwQUAAYACAAA&#10;ACEA5lvUV94AAAAKAQAADwAAAGRycy9kb3ducmV2LnhtbEyPQU+DQBCF7yb+h8008WLapVWgIEuj&#10;Jhqvrf0BAzsFUnaXsNtC/73jSU/vTeblzTfFbja9uNLoO2cVrFcRCLK1051tFBy/P5ZbED6g1dg7&#10;Swpu5GFX3t8VmGs32T1dD6ERXGJ9jgraEIZcSl+3ZNCv3ECWdyc3Ggw8jo3UI05cbnq5iaJEGuws&#10;X2hxoPeW6vPhYhScvqbHOJuqz3BM98/JG3Zp5W5KPSzm1xcQgebwF4ZffEaHkpkqd7Hai17Bcr3Z&#10;Jpxll8VsOJI9sVascQqyLOT/F8ofAAAA//8DAFBLAQItABQABgAIAAAAIQC2gziS/gAAAOEBAAAT&#10;AAAAAAAAAAAAAAAAAAAAAABbQ29udGVudF9UeXBlc10ueG1sUEsBAi0AFAAGAAgAAAAhADj9If/W&#10;AAAAlAEAAAsAAAAAAAAAAAAAAAAALwEAAF9yZWxzLy5yZWxzUEsBAi0AFAAGAAgAAAAhAG2aW72B&#10;AgAAEQUAAA4AAAAAAAAAAAAAAAAALgIAAGRycy9lMm9Eb2MueG1sUEsBAi0AFAAGAAgAAAAhAOZb&#10;1FfeAAAACgEAAA8AAAAAAAAAAAAAAAAA2wQAAGRycy9kb3ducmV2LnhtbFBLBQYAAAAABAAEAPMA&#10;AADmBQAAAAA=&#10;" stroked="f">
                <v:textbox>
                  <w:txbxContent>
                    <w:p w:rsidR="00EF7255" w:rsidRDefault="00EF7255">
                      <w:r w:rsidRPr="00EF7255">
                        <w:rPr>
                          <w:noProof/>
                        </w:rPr>
                        <w:drawing>
                          <wp:inline distT="0" distB="0" distL="0" distR="0">
                            <wp:extent cx="1218565" cy="1107956"/>
                            <wp:effectExtent l="1905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565" cy="1107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400050</wp:posOffset>
                </wp:positionV>
                <wp:extent cx="2915285" cy="2965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AAA" w:rsidRPr="00C761A9" w:rsidRDefault="00133AAA" w:rsidP="00042AB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761A9">
                              <w:rPr>
                                <w:i/>
                                <w:sz w:val="24"/>
                                <w:szCs w:val="24"/>
                              </w:rPr>
                              <w:t>Join the herd. Get vaccinated on time!</w:t>
                            </w:r>
                          </w:p>
                          <w:p w:rsidR="00133AAA" w:rsidRDefault="00133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8.25pt;margin-top:31.5pt;width:229.5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iy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rzA&#10;SJEeKHrgo0fXekTLUJ3BuBqM7g2Y+RG2geWYqTN3mn52SOmbjqgtf2WtHjpOGESXhZvJ2dUJxwWQ&#10;zfBOM3BDdl5HoLG1fSgdFAMBOrD0eGImhEJhM6+yMl+WGFE4y6t5WZTRBamPt411/g3XPQqTBltg&#10;PqKT/Z3zIRpSH02CM6elYGshZVzY7eZGWrQnoJJ1/A7oz8ykCsZKh2sT4rQDQYKPcBbCjax/q7K8&#10;SK/zaraeLxezYl2Us2qRLmdpVl1X87Soitv19xBgVtSdYIyrO6H4UYFZ8XcMH3ph0k7UIBoaXJV5&#10;OVH0xyTT+P0uyV54aEgp+gYvT0akDsS+VgzSJrUnQk7z5Hn4scpQg+M/ViXKIDA/acCPmzHqLWok&#10;SGSj2SPowmqgDciHxwQmnbZfMRqgMRvsvuyI5RjJtwq0VWVFETo5LopykcPCnp9szk+IogDVYI/R&#10;NL3xU/fvjBXbDjxNalb6FeixFVEqT1EdVAzNF3M6PBShu8/X0erpOVv9AAAA//8DAFBLAwQUAAYA&#10;CAAAACEA0Qby294AAAAKAQAADwAAAGRycy9kb3ducmV2LnhtbEyPQU7DMBBF90jcwRokNog6LcRp&#10;0zgVIIHYtvQAk3iaRMR2FLtNenuGFSxH8/T/+8Vutr240Bg67zQsFwkIcrU3nWs0HL/eH9cgQkRn&#10;sPeONFwpwK68vSkwN35ye7ocYiM4xIUcNbQxDrmUoW7JYlj4gRz/Tn60GPkcG2lGnDjc9nKVJEpa&#10;7Bw3tDjQW0v19+FsNZw+p4d0M1Uf8Zjtn9Urdlnlr1rf380vWxCR5vgHw68+q0PJTpU/OxNEr2GV&#10;qpRRDeqJNzGQLVMFomIy2WQgy0L+n1D+AAAA//8DAFBLAQItABQABgAIAAAAIQC2gziS/gAAAOEB&#10;AAATAAAAAAAAAAAAAAAAAAAAAABbQ29udGVudF9UeXBlc10ueG1sUEsBAi0AFAAGAAgAAAAhADj9&#10;If/WAAAAlAEAAAsAAAAAAAAAAAAAAAAALwEAAF9yZWxzLy5yZWxzUEsBAi0AFAAGAAgAAAAhANq0&#10;SLKEAgAAFgUAAA4AAAAAAAAAAAAAAAAALgIAAGRycy9lMm9Eb2MueG1sUEsBAi0AFAAGAAgAAAAh&#10;ANEG8tveAAAACgEAAA8AAAAAAAAAAAAAAAAA3gQAAGRycy9kb3ducmV2LnhtbFBLBQYAAAAABAAE&#10;APMAAADpBQAAAAA=&#10;" stroked="f">
                <v:textbox>
                  <w:txbxContent>
                    <w:p w:rsidR="00133AAA" w:rsidRPr="00C761A9" w:rsidRDefault="00133AAA" w:rsidP="00042AB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C761A9">
                        <w:rPr>
                          <w:i/>
                          <w:sz w:val="24"/>
                          <w:szCs w:val="24"/>
                        </w:rPr>
                        <w:t>Join the herd. Get vaccinated on time!</w:t>
                      </w:r>
                    </w:p>
                    <w:p w:rsidR="00133AAA" w:rsidRDefault="00133A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749935</wp:posOffset>
                </wp:positionV>
                <wp:extent cx="6035040" cy="0"/>
                <wp:effectExtent l="20320" t="16510" r="21590" b="215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59.05pt" to="453.5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ZO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d56ExvXAEBldrZUBs9qxfzrOl3h5SuWqIOPDJ8vRhIy0JG8iYlbJwB/H3/WTOIIUevY5vO&#10;je0CJDQAnaMal7sa/OwRhcN5Op2lOYhGB19CiiHRWOc/cd2hYJRYAucITE7PzgcipBhCwj1Kb4WU&#10;UWypUF/iySxP05jhtBQseEOcs4d9JS06EZiXKXzLZSwLPI9hVh8Vi2gtJ2xzsz0R8mrD7VIFPKgF&#10;+Nys60D8WKbLzWKzyEf5ZL4Z5Wldjz5uq3w032YfZvW0rqo6+xmoZXnRCsa4CuyG4czyvxP/9kyu&#10;Y3Ufz3sfkrfosWFAdvhH0lHMoN91EvaaXXZ2EBnmMQbf3k4Y+Mc92I8vfP0LAAD//wMAUEsDBBQA&#10;BgAIAAAAIQAu6+JU4QAAAAsBAAAPAAAAZHJzL2Rvd25yZXYueG1sTI/NTsMwEITvlXgHa5G4tU5a&#10;1J8Qp6qK4EAPFQ0Hjm68JGnjdRQ7beDpWSQkuO3ujGa/SdeDbcQFO187UhBPIhBIhTM1lQre8qfx&#10;EoQPmoxuHKGCT/Swzm5GqU6Mu9IrXg6hFBxCPtEKqhDaREpfVGi1n7gWibUP11kdeO1KaTp95XDb&#10;yGkUzaXVNfGHSre4rbA4H3qrYBrecSHzR5nvN6fV6et5t3/pd0rd3Q6bBxABh/Bnhh98RoeMmY6u&#10;J+NFo2B8P5uxlYV4GYNgxypa8HD8vcgslf87ZN8AAAD//wMAUEsBAi0AFAAGAAgAAAAhALaDOJL+&#10;AAAA4QEAABMAAAAAAAAAAAAAAAAAAAAAAFtDb250ZW50X1R5cGVzXS54bWxQSwECLQAUAAYACAAA&#10;ACEAOP0h/9YAAACUAQAACwAAAAAAAAAAAAAAAAAvAQAAX3JlbHMvLnJlbHNQSwECLQAUAAYACAAA&#10;ACEAY1/WThQCAAApBAAADgAAAAAAAAAAAAAAAAAuAgAAZHJzL2Uyb0RvYy54bWxQSwECLQAUAAYA&#10;CAAAACEALuviVOEAAAALAQAADwAAAAAAAAAAAAAAAABuBAAAZHJzL2Rvd25yZXYueG1sUEsFBgAA&#10;AAAEAAQA8wAAAHwFAAAAAA==&#10;" o:allowincell="f" strokecolor="#33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809625</wp:posOffset>
                </wp:positionV>
                <wp:extent cx="6035040" cy="0"/>
                <wp:effectExtent l="10795" t="9525" r="12065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63.75pt" to="453.5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Cb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N5Op2lOYhGB19CiiHRWOc/cd2hYJRYAucITE7PzgcipBhCwj1Kb4WU&#10;UWypUF/i5WwyiwlOS8GCM4Q5e9hX0qITgXGZwrdcxqrA8xhm9VGxCNZywjY32xMhrzZcLlXAg1KA&#10;zs26zsOPZbrcLDaLfJRP5ptRntb16OO2ykfzbfZhVk/rqqqzn4FalhetYIyrwG6YzSz/O+1vr+Q6&#10;VffpvLcheYse+wVkh38kHbUM8l0HYa/ZZWcHjWEcY/Dt6YR5f9yD/fjA178AAAD//wMAUEsDBBQA&#10;BgAIAAAAIQCutJ6a3wAAAAsBAAAPAAAAZHJzL2Rvd25yZXYueG1sTI/BSsNAEIbvgu+wjOCt3U1r&#10;rMZsihb0oiBNBa/b7JjEZmdDdttGn94RBHuc+T/++SZfjq4TBxxC60lDMlUgkCpvW6o1vG0eJzcg&#10;QjRkTecJNXxhgGVxfpabzPojrfFQxlpwCYXMaGhi7DMpQ9WgM2HqeyTOPvzgTORxqKUdzJHLXSdn&#10;Sl1LZ1riC43pcdVgtSv3TsNDsnvBxqavG9V/Junz++r7KZRaX16M93cgIo7xH4ZffVaHgp22fk82&#10;iE7D5Go+Z5SD2SIFwcStWiQgtn8bWeTy9IfiBwAA//8DAFBLAQItABQABgAIAAAAIQC2gziS/gAA&#10;AOEBAAATAAAAAAAAAAAAAAAAAAAAAABbQ29udGVudF9UeXBlc10ueG1sUEsBAi0AFAAGAAgAAAAh&#10;ADj9If/WAAAAlAEAAAsAAAAAAAAAAAAAAAAALwEAAF9yZWxzLy5yZWxzUEsBAi0AFAAGAAgAAAAh&#10;AJK4gJsUAgAAKAQAAA4AAAAAAAAAAAAAAAAALgIAAGRycy9lMm9Eb2MueG1sUEsBAi0AFAAGAAgA&#10;AAAhAK60nprfAAAACwEAAA8AAAAAAAAAAAAAAAAAbgQAAGRycy9kb3ducmV2LnhtbFBLBQYAAAAA&#10;BAAEAPMAAAB6BQAAAAA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-675005</wp:posOffset>
                </wp:positionV>
                <wp:extent cx="882650" cy="1370965"/>
                <wp:effectExtent l="0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AAA" w:rsidRDefault="00133AAA">
                            <w:r w:rsidRPr="00E877C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8715" cy="1280011"/>
                                  <wp:effectExtent l="19050" t="0" r="7585" b="0"/>
                                  <wp:docPr id="21" name="lightbox-image" descr="http://www.costume-shop.com/images/products/t01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ghtbox-image" descr="http://www.costume-shop.com/images/products/t01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715" cy="1280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5.1pt;margin-top:-53.15pt;width:69.5pt;height:107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QthAIAABY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Jb4&#10;EiNJOqDogQ0OrdWAZr47vbYFON1rcHMDHAPLoVKr71T9xSKpbloit+zaGNW3jFDILvE3o7OrI471&#10;IJv+vaIQhuycCkBDYzrfOmgGAnRg6fHEjE+lhsPFIp1NwVKDKbmcx/lsGkKQ4nhbG+veMtUhvyix&#10;AeYDOtnfWeezIcXRxQezSnBacSHCxmw3N8KgPQGVVOE5oL9wE9I7S+WvjYjjCSQJMbzNpxtYf8qT&#10;NIvXaT6pZov5JKuy6SSfx4tJnOTrfBZneXZbffcJJlnRckqZvOOSHRWYZH/H8GEWRu0EDaK+xPk0&#10;nY4U/bHIODy/K7LjDgZS8A6afnIihSf2jaRQNikc4WJcRy/TD12GHhy/oStBBp75UQNu2AxBb6mP&#10;7iWyUfQRdGEU0AYUw88EFq0y3zDqYTBLbL/uiGEYiXcStJUnWeYnOWyy6TyFjTm3bM4tRNYAVWKH&#10;0bi8ceP077Th2xYiHdV8DXqseJDKc1YHFcPwhZoOPwo/3ef74PX8O1v9AAAA//8DAFBLAwQUAAYA&#10;CAAAACEAiWalnuAAAAAMAQAADwAAAGRycy9kb3ducmV2LnhtbEyPwU7DMAyG70i8Q2QkbluyIgot&#10;TaeJiQsHJAYSHLMmbSoaJ0qyrrw95gRH259+f3+zXdzEZhPT6FHCZi2AGey8HnGQ8P72tLoHlrJC&#10;rSaPRsK3SbBtLy8aVWt/xlczH/LAKARTrSTYnEPNeeqscSqtfTBIt95HpzKNceA6qjOFu4kXQpTc&#10;qRHpg1XBPFrTfR1OTsKHs6Pex5fPXk/z/rnf3YYlBimvr5bdA7BslvwHw68+qUNLTkd/Qp3YJOGu&#10;EgWhElYbUd4AI6QqKlodiRVVCbxt+P8S7Q8AAAD//wMAUEsBAi0AFAAGAAgAAAAhALaDOJL+AAAA&#10;4QEAABMAAAAAAAAAAAAAAAAAAAAAAFtDb250ZW50X1R5cGVzXS54bWxQSwECLQAUAAYACAAAACEA&#10;OP0h/9YAAACUAQAACwAAAAAAAAAAAAAAAAAvAQAAX3JlbHMvLnJlbHNQSwECLQAUAAYACAAAACEA&#10;KJmkLYQCAAAWBQAADgAAAAAAAAAAAAAAAAAuAgAAZHJzL2Uyb0RvYy54bWxQSwECLQAUAAYACAAA&#10;ACEAiWalnuAAAAAMAQAADwAAAAAAAAAAAAAAAADeBAAAZHJzL2Rvd25yZXYueG1sUEsFBgAAAAAE&#10;AAQA8wAAAOsFAAAAAA==&#10;" stroked="f">
                <v:textbox style="mso-fit-shape-to-text:t">
                  <w:txbxContent>
                    <w:p w:rsidR="00133AAA" w:rsidRDefault="00133AAA">
                      <w:r w:rsidRPr="00E877C3">
                        <w:rPr>
                          <w:noProof/>
                        </w:rPr>
                        <w:drawing>
                          <wp:inline distT="0" distB="0" distL="0" distR="0">
                            <wp:extent cx="868715" cy="1280011"/>
                            <wp:effectExtent l="19050" t="0" r="7585" b="0"/>
                            <wp:docPr id="21" name="lightbox-image" descr="http://www.costume-shop.com/images/products/t01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ghtbox-image" descr="http://www.costume-shop.com/images/products/t01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715" cy="1280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-583565</wp:posOffset>
                </wp:positionV>
                <wp:extent cx="4297680" cy="1280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AAA" w:rsidRDefault="00133AAA">
                            <w:pPr>
                              <w:pStyle w:val="Heading1"/>
                              <w:rPr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sz w:val="40"/>
                              </w:rPr>
                              <w:t>Chester County Immunization Coalition</w:t>
                            </w:r>
                          </w:p>
                          <w:p w:rsidR="00133AAA" w:rsidRPr="000941B7" w:rsidRDefault="000941B7" w:rsidP="000941B7">
                            <w:pPr>
                              <w:jc w:val="center"/>
                            </w:pPr>
                            <w:r w:rsidRPr="000941B7">
                              <w:t>www.immunizepa.org</w:t>
                            </w:r>
                          </w:p>
                          <w:p w:rsidR="00133AAA" w:rsidRDefault="00133AAA"/>
                          <w:p w:rsidR="00133AAA" w:rsidRDefault="00133AAA">
                            <w:pPr>
                              <w:pStyle w:val="Heading4"/>
                              <w:ind w:firstLine="720"/>
                              <w:jc w:val="right"/>
                            </w:pPr>
                            <w:r>
                              <w:t>601 Westtown Road, Suite 180, West Chester, PA  19380</w:t>
                            </w:r>
                          </w:p>
                          <w:p w:rsidR="00133AAA" w:rsidRDefault="00133AAA" w:rsidP="007F201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               610-344-6252                                     FAX 610-344-5405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1.75pt;margin-top:-45.95pt;width:338.4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u8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Fnk5ny3ARMGW5Ys0m0XuElIdjxvr/BuuOxQmNbZA&#10;fYQn+zvnQzikOrqE25yWgq2FlHFht5sbadGegEzW8YsZPHOTKjgrHY6NiOMORAl3BFuIN9L+VGZ5&#10;kV7n5WQ9W8wnxbqYTsp5upikWXldztKiLG7X30KAWVG1gjGu7oTiRwlmxd9RfGiGUTxRhKivcTnN&#10;pyNHf0wyjd/vkuyEh46Uoqvx4uREqsDsa8UgbVJ5IuQ4T34OP1YZanD8x6pEHQTqRxH4YTNEwZ3k&#10;tdHsEYRhNdAGFMNrApNW268Y9dCZNXZfdsRyjORbBeIqs6IIrRwXxXSew8KeWzbnFqIoQNXYYzRO&#10;b/zY/jtjxbaFm0Y5K30FgmxElEpQ7hjVQcbQfTGnw0sR2vt8Hb1+vGer7wAAAP//AwBQSwMEFAAG&#10;AAgAAAAhAFvyOFbeAAAACwEAAA8AAABkcnMvZG93bnJldi54bWxMj0FOwzAQRfdI3MEaJDaotUtp&#10;04Q4FSCB2Lb0AJPYTSLicRS7TXp7piu6/PpPf97k28l14myH0HrSsJgrEJYqb1qqNRx+PmcbECEi&#10;Gew8WQ0XG2Bb3N/lmBk/0s6e97EWPEIhQw1NjH0mZaga6zDMfW+Ju6MfHEaOQy3NgCOPu04+K7WW&#10;DlviCw329qOx1e/+5DQcv8enVTqWX/GQ7F7W79gmpb9o/fgwvb2CiHaK/zBc9VkdCnYq/YlMEB1n&#10;tVwxqmGWLlIQTCQbtQRRXqs0AVnk8vaH4g8AAP//AwBQSwECLQAUAAYACAAAACEAtoM4kv4AAADh&#10;AQAAEwAAAAAAAAAAAAAAAAAAAAAAW0NvbnRlbnRfVHlwZXNdLnhtbFBLAQItABQABgAIAAAAIQA4&#10;/SH/1gAAAJQBAAALAAAAAAAAAAAAAAAAAC8BAABfcmVscy8ucmVsc1BLAQItABQABgAIAAAAIQDx&#10;zru8hQIAABcFAAAOAAAAAAAAAAAAAAAAAC4CAABkcnMvZTJvRG9jLnhtbFBLAQItABQABgAIAAAA&#10;IQBb8jhW3gAAAAsBAAAPAAAAAAAAAAAAAAAAAN8EAABkcnMvZG93bnJldi54bWxQSwUGAAAAAAQA&#10;BADzAAAA6gUAAAAA&#10;" o:allowincell="f" stroked="f">
                <v:textbox>
                  <w:txbxContent>
                    <w:p w:rsidR="00133AAA" w:rsidRDefault="00133AAA">
                      <w:pPr>
                        <w:pStyle w:val="Heading1"/>
                        <w:rPr>
                          <w:b w:val="0"/>
                          <w:sz w:val="40"/>
                        </w:rPr>
                      </w:pPr>
                      <w:r>
                        <w:rPr>
                          <w:b w:val="0"/>
                          <w:sz w:val="40"/>
                        </w:rPr>
                        <w:t>Chester County Immunization Coalition</w:t>
                      </w:r>
                    </w:p>
                    <w:p w:rsidR="00133AAA" w:rsidRPr="000941B7" w:rsidRDefault="000941B7" w:rsidP="000941B7">
                      <w:pPr>
                        <w:jc w:val="center"/>
                      </w:pPr>
                      <w:r w:rsidRPr="000941B7">
                        <w:t>www.immunizepa.org</w:t>
                      </w:r>
                    </w:p>
                    <w:p w:rsidR="00133AAA" w:rsidRDefault="00133AAA"/>
                    <w:p w:rsidR="00133AAA" w:rsidRDefault="00133AAA">
                      <w:pPr>
                        <w:pStyle w:val="Heading4"/>
                        <w:ind w:firstLine="720"/>
                        <w:jc w:val="right"/>
                      </w:pPr>
                      <w:r>
                        <w:t>601 Westtown Road, Suite 180, West Chester, PA  19380</w:t>
                      </w:r>
                    </w:p>
                    <w:p w:rsidR="00133AAA" w:rsidRDefault="00133AAA" w:rsidP="007F201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                610-344-6252                                     FAX 610-344-5405</w:t>
                      </w:r>
                    </w:p>
                  </w:txbxContent>
                </v:textbox>
              </v:shape>
            </w:pict>
          </mc:Fallback>
        </mc:AlternateContent>
      </w:r>
    </w:p>
    <w:p w:rsidR="00EF7255" w:rsidRDefault="00EF7255"/>
    <w:p w:rsidR="00EF7255" w:rsidRDefault="00EF7255"/>
    <w:p w:rsidR="00EF7255" w:rsidRDefault="00EF7255"/>
    <w:p w:rsidR="00EF7255" w:rsidRDefault="00EF7255"/>
    <w:p w:rsidR="00EF7255" w:rsidRDefault="00EF7255"/>
    <w:p w:rsidR="00CF5357" w:rsidRDefault="00CF5357" w:rsidP="002D26CC">
      <w:pPr>
        <w:jc w:val="center"/>
      </w:pPr>
      <w:r w:rsidRPr="00457612">
        <w:rPr>
          <w:rFonts w:ascii="Arial" w:hAnsi="Arial" w:cs="Arial"/>
          <w:noProof/>
          <w:color w:val="0068D0"/>
          <w:sz w:val="21"/>
          <w:szCs w:val="21"/>
        </w:rPr>
        <w:drawing>
          <wp:inline distT="0" distB="0" distL="0" distR="0" wp14:anchorId="492C647B" wp14:editId="47179EEC">
            <wp:extent cx="5238115" cy="847725"/>
            <wp:effectExtent l="0" t="0" r="635" b="9525"/>
            <wp:docPr id="1" name="Picture 1" descr="MainBanne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Banne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57" w:rsidRDefault="00CF5357" w:rsidP="002D26CC">
      <w:pPr>
        <w:jc w:val="center"/>
      </w:pPr>
    </w:p>
    <w:p w:rsidR="00EF7255" w:rsidRPr="00873CFD" w:rsidRDefault="00CF5357" w:rsidP="00CF5357">
      <w:pPr>
        <w:jc w:val="center"/>
        <w:rPr>
          <w:rFonts w:ascii="Segoe UI" w:hAnsi="Segoe UI" w:cs="Segoe UI"/>
        </w:rPr>
      </w:pPr>
      <w:r w:rsidRPr="00873CFD">
        <w:rPr>
          <w:rFonts w:ascii="Segoe UI" w:hAnsi="Segoe UI" w:cs="Segoe UI"/>
        </w:rPr>
        <w:t>A</w:t>
      </w:r>
      <w:r w:rsidR="002D26CC" w:rsidRPr="00873CFD">
        <w:rPr>
          <w:rFonts w:ascii="Segoe UI" w:hAnsi="Segoe UI" w:cs="Segoe UI"/>
        </w:rPr>
        <w:t>ugust is National Immunization Awareness Month</w:t>
      </w:r>
      <w:r w:rsidRPr="00873CFD">
        <w:rPr>
          <w:rFonts w:ascii="Segoe UI" w:hAnsi="Segoe UI" w:cs="Segoe UI"/>
        </w:rPr>
        <w:t>.</w:t>
      </w:r>
    </w:p>
    <w:p w:rsidR="002D26CC" w:rsidRPr="00873CFD" w:rsidRDefault="002D26CC" w:rsidP="002D26CC">
      <w:pPr>
        <w:jc w:val="center"/>
        <w:rPr>
          <w:rFonts w:ascii="Segoe UI" w:hAnsi="Segoe UI" w:cs="Segoe UI"/>
        </w:rPr>
      </w:pPr>
      <w:r w:rsidRPr="00873CFD">
        <w:rPr>
          <w:rFonts w:ascii="Segoe UI" w:hAnsi="Segoe UI" w:cs="Segoe UI"/>
        </w:rPr>
        <w:t>Please help us celebrate</w:t>
      </w:r>
      <w:r w:rsidR="00CF5357" w:rsidRPr="00873CFD">
        <w:rPr>
          <w:rFonts w:ascii="Segoe UI" w:hAnsi="Segoe UI" w:cs="Segoe UI"/>
        </w:rPr>
        <w:t>!</w:t>
      </w:r>
      <w:bookmarkStart w:id="0" w:name="_GoBack"/>
      <w:bookmarkEnd w:id="0"/>
    </w:p>
    <w:p w:rsidR="00CF5357" w:rsidRPr="00873CFD" w:rsidRDefault="00CF5357" w:rsidP="002D26CC">
      <w:pPr>
        <w:rPr>
          <w:rFonts w:ascii="Segoe UI" w:hAnsi="Segoe UI" w:cs="Segoe UI"/>
        </w:rPr>
      </w:pPr>
    </w:p>
    <w:p w:rsidR="002657C2" w:rsidRPr="00873CFD" w:rsidRDefault="002D26CC" w:rsidP="00D023D0">
      <w:pPr>
        <w:ind w:left="-270"/>
        <w:rPr>
          <w:rFonts w:ascii="Segoe UI" w:hAnsi="Segoe UI" w:cs="Segoe UI"/>
        </w:rPr>
      </w:pPr>
      <w:r w:rsidRPr="00873CFD">
        <w:rPr>
          <w:rFonts w:ascii="Segoe UI" w:hAnsi="Segoe UI" w:cs="Segoe UI"/>
        </w:rPr>
        <w:t>Dear Chester County Libraries</w:t>
      </w:r>
      <w:r w:rsidR="008E5404" w:rsidRPr="00873CFD">
        <w:rPr>
          <w:rFonts w:ascii="Segoe UI" w:hAnsi="Segoe UI" w:cs="Segoe UI"/>
        </w:rPr>
        <w:t>,</w:t>
      </w:r>
    </w:p>
    <w:p w:rsidR="002657C2" w:rsidRPr="00873CFD" w:rsidRDefault="002657C2" w:rsidP="00D023D0">
      <w:pPr>
        <w:ind w:left="-270"/>
        <w:rPr>
          <w:rFonts w:ascii="Segoe UI" w:hAnsi="Segoe UI" w:cs="Segoe UI"/>
          <w:color w:val="C00000"/>
        </w:rPr>
      </w:pPr>
    </w:p>
    <w:p w:rsidR="00C73F55" w:rsidRPr="00873CFD" w:rsidRDefault="00C73F55" w:rsidP="00D023D0">
      <w:pPr>
        <w:ind w:left="-270"/>
        <w:rPr>
          <w:rFonts w:ascii="Segoe UI" w:hAnsi="Segoe UI" w:cs="Segoe UI"/>
          <w:color w:val="C00000"/>
        </w:rPr>
      </w:pPr>
      <w:r w:rsidRPr="00873CFD">
        <w:rPr>
          <w:rFonts w:ascii="Segoe UI" w:hAnsi="Segoe UI" w:cs="Segoe UI"/>
        </w:rPr>
        <w:t>August is National Immunization Awareness Month (NIAM). The Chester County Immunization Coalition and the Chester County Health Department</w:t>
      </w:r>
      <w:r w:rsidR="00FA4C99" w:rsidRPr="00873CFD">
        <w:rPr>
          <w:rFonts w:ascii="Segoe UI" w:hAnsi="Segoe UI" w:cs="Segoe UI"/>
        </w:rPr>
        <w:t xml:space="preserve"> invite you </w:t>
      </w:r>
      <w:r w:rsidR="00CF5357" w:rsidRPr="00873CFD">
        <w:rPr>
          <w:rFonts w:ascii="Segoe UI" w:hAnsi="Segoe UI" w:cs="Segoe UI"/>
        </w:rPr>
        <w:t xml:space="preserve">to </w:t>
      </w:r>
      <w:r w:rsidR="00FA4C99" w:rsidRPr="00873CFD">
        <w:rPr>
          <w:rFonts w:ascii="Segoe UI" w:hAnsi="Segoe UI" w:cs="Segoe UI"/>
        </w:rPr>
        <w:t xml:space="preserve">raise community awareness about the important role vaccines play in preventing serious, sometimes deadly diseases across one’s lifespan. </w:t>
      </w:r>
    </w:p>
    <w:p w:rsidR="00811E12" w:rsidRPr="00873CFD" w:rsidRDefault="00811E12" w:rsidP="002D26CC">
      <w:pPr>
        <w:rPr>
          <w:rFonts w:ascii="Segoe UI" w:hAnsi="Segoe UI" w:cs="Segoe UI"/>
        </w:rPr>
      </w:pPr>
    </w:p>
    <w:p w:rsidR="00A0495C" w:rsidRPr="00873CFD" w:rsidRDefault="00A0495C" w:rsidP="00811E12">
      <w:pPr>
        <w:ind w:left="-270"/>
        <w:rPr>
          <w:rFonts w:ascii="Segoe UI" w:hAnsi="Segoe UI" w:cs="Segoe UI"/>
        </w:rPr>
      </w:pPr>
      <w:r w:rsidRPr="00873CFD">
        <w:rPr>
          <w:rFonts w:ascii="Segoe UI" w:hAnsi="Segoe UI" w:cs="Segoe UI"/>
        </w:rPr>
        <w:t>Each week of August highlights a specific age group and the recommended vaccines</w:t>
      </w:r>
      <w:r w:rsidR="00497E66" w:rsidRPr="00873CFD">
        <w:rPr>
          <w:rFonts w:ascii="Segoe UI" w:hAnsi="Segoe UI" w:cs="Segoe UI"/>
        </w:rPr>
        <w:t>:</w:t>
      </w:r>
      <w:r w:rsidRPr="00873CFD">
        <w:rPr>
          <w:rFonts w:ascii="Segoe UI" w:hAnsi="Segoe UI" w:cs="Segoe UI"/>
        </w:rPr>
        <w:t xml:space="preserve"> </w:t>
      </w:r>
    </w:p>
    <w:p w:rsidR="00B56A08" w:rsidRPr="00873CFD" w:rsidRDefault="00592F7C" w:rsidP="00B56A08">
      <w:pPr>
        <w:numPr>
          <w:ilvl w:val="0"/>
          <w:numId w:val="2"/>
        </w:numPr>
        <w:shd w:val="clear" w:color="auto" w:fill="FFFFFF"/>
        <w:ind w:left="120"/>
        <w:rPr>
          <w:rFonts w:ascii="Segoe UI" w:hAnsi="Segoe UI" w:cs="Segoe UI"/>
          <w:color w:val="000000"/>
        </w:rPr>
      </w:pPr>
      <w:hyperlink r:id="rId15" w:tgtFrame="_blank" w:history="1">
        <w:r w:rsidR="00B56A08" w:rsidRPr="00873CFD">
          <w:rPr>
            <w:rFonts w:ascii="Segoe UI" w:hAnsi="Segoe UI" w:cs="Segoe UI"/>
            <w:color w:val="00458A"/>
            <w:u w:val="single"/>
          </w:rPr>
          <w:t>A Healthy Start</w:t>
        </w:r>
      </w:hyperlink>
      <w:r w:rsidR="00B56A08" w:rsidRPr="00873CFD">
        <w:rPr>
          <w:rFonts w:ascii="Segoe UI" w:hAnsi="Segoe UI" w:cs="Segoe UI"/>
          <w:color w:val="000000"/>
        </w:rPr>
        <w:t> (August 3-9)</w:t>
      </w:r>
    </w:p>
    <w:p w:rsidR="00B56A08" w:rsidRPr="00873CFD" w:rsidRDefault="00592F7C" w:rsidP="00B56A08">
      <w:pPr>
        <w:numPr>
          <w:ilvl w:val="0"/>
          <w:numId w:val="2"/>
        </w:numPr>
        <w:shd w:val="clear" w:color="auto" w:fill="FFFFFF"/>
        <w:ind w:left="120"/>
        <w:rPr>
          <w:rFonts w:ascii="Segoe UI" w:hAnsi="Segoe UI" w:cs="Segoe UI"/>
          <w:color w:val="000000"/>
        </w:rPr>
      </w:pPr>
      <w:hyperlink r:id="rId16" w:tgtFrame="_blank" w:history="1">
        <w:r w:rsidR="00B56A08" w:rsidRPr="00873CFD">
          <w:rPr>
            <w:rFonts w:ascii="Segoe UI" w:hAnsi="Segoe UI" w:cs="Segoe UI"/>
            <w:color w:val="365F91" w:themeColor="accent1" w:themeShade="BF"/>
            <w:u w:val="single"/>
          </w:rPr>
          <w:t>Back to School</w:t>
        </w:r>
      </w:hyperlink>
      <w:r w:rsidR="00B56A08" w:rsidRPr="00873CFD">
        <w:rPr>
          <w:rFonts w:ascii="Segoe UI" w:hAnsi="Segoe UI" w:cs="Segoe UI"/>
          <w:color w:val="000000"/>
        </w:rPr>
        <w:t> (August 10-16)</w:t>
      </w:r>
    </w:p>
    <w:p w:rsidR="00B56A08" w:rsidRPr="00873CFD" w:rsidRDefault="00592F7C" w:rsidP="00B56A08">
      <w:pPr>
        <w:numPr>
          <w:ilvl w:val="0"/>
          <w:numId w:val="2"/>
        </w:numPr>
        <w:shd w:val="clear" w:color="auto" w:fill="FFFFFF"/>
        <w:ind w:left="120"/>
        <w:rPr>
          <w:rFonts w:ascii="Segoe UI" w:hAnsi="Segoe UI" w:cs="Segoe UI"/>
          <w:color w:val="000000"/>
        </w:rPr>
      </w:pPr>
      <w:hyperlink r:id="rId17" w:tgtFrame="_blank" w:history="1">
        <w:r w:rsidR="00B56A08" w:rsidRPr="00873CFD">
          <w:rPr>
            <w:rFonts w:ascii="Segoe UI" w:hAnsi="Segoe UI" w:cs="Segoe UI"/>
            <w:color w:val="00458A"/>
            <w:u w:val="single"/>
          </w:rPr>
          <w:t>Off to the Future</w:t>
        </w:r>
      </w:hyperlink>
      <w:r w:rsidR="00B56A08" w:rsidRPr="00873CFD">
        <w:rPr>
          <w:rFonts w:ascii="Segoe UI" w:hAnsi="Segoe UI" w:cs="Segoe UI"/>
          <w:color w:val="000000"/>
        </w:rPr>
        <w:t> (August 17-23)</w:t>
      </w:r>
    </w:p>
    <w:p w:rsidR="00497E66" w:rsidRPr="00873CFD" w:rsidRDefault="00592F7C" w:rsidP="00497E66">
      <w:pPr>
        <w:numPr>
          <w:ilvl w:val="0"/>
          <w:numId w:val="2"/>
        </w:numPr>
        <w:shd w:val="clear" w:color="auto" w:fill="FFFFFF"/>
        <w:ind w:left="120"/>
        <w:rPr>
          <w:rFonts w:ascii="Segoe UI" w:hAnsi="Segoe UI" w:cs="Segoe UI"/>
          <w:color w:val="000000"/>
        </w:rPr>
      </w:pPr>
      <w:hyperlink r:id="rId18" w:tgtFrame="_blank" w:history="1">
        <w:r w:rsidR="00B56A08" w:rsidRPr="00873CFD">
          <w:rPr>
            <w:rFonts w:ascii="Segoe UI" w:hAnsi="Segoe UI" w:cs="Segoe UI"/>
            <w:color w:val="00458A"/>
            <w:u w:val="single"/>
          </w:rPr>
          <w:t>Not Just for Kids</w:t>
        </w:r>
      </w:hyperlink>
      <w:r w:rsidR="00B56A08" w:rsidRPr="00873CFD">
        <w:rPr>
          <w:rFonts w:ascii="Segoe UI" w:hAnsi="Segoe UI" w:cs="Segoe UI"/>
          <w:color w:val="000000"/>
        </w:rPr>
        <w:t> (August 24-30) </w:t>
      </w:r>
    </w:p>
    <w:p w:rsidR="00497E66" w:rsidRPr="00873CFD" w:rsidRDefault="00497E66" w:rsidP="00497E66">
      <w:pPr>
        <w:shd w:val="clear" w:color="auto" w:fill="FFFFFF"/>
        <w:ind w:left="-240"/>
        <w:rPr>
          <w:rFonts w:ascii="Segoe UI" w:hAnsi="Segoe UI" w:cs="Segoe UI"/>
          <w:color w:val="000000"/>
        </w:rPr>
      </w:pPr>
    </w:p>
    <w:p w:rsidR="00700DF9" w:rsidRPr="00873CFD" w:rsidRDefault="00700DF9" w:rsidP="00497E66">
      <w:pPr>
        <w:shd w:val="clear" w:color="auto" w:fill="FFFFFF"/>
        <w:ind w:left="-240"/>
        <w:rPr>
          <w:rFonts w:ascii="Segoe UI" w:hAnsi="Segoe UI" w:cs="Segoe UI"/>
        </w:rPr>
      </w:pPr>
      <w:r w:rsidRPr="00873CFD">
        <w:rPr>
          <w:rFonts w:ascii="Segoe UI" w:hAnsi="Segoe UI" w:cs="Segoe UI"/>
        </w:rPr>
        <w:t>Please distribute these bookmarks in August to get the word out</w:t>
      </w:r>
      <w:r w:rsidR="00206A93" w:rsidRPr="00873CFD">
        <w:rPr>
          <w:rFonts w:ascii="Segoe UI" w:hAnsi="Segoe UI" w:cs="Segoe UI"/>
        </w:rPr>
        <w:t xml:space="preserve"> about vaccines for health at all ages that include</w:t>
      </w:r>
      <w:r w:rsidR="00873CFD">
        <w:rPr>
          <w:rFonts w:ascii="Segoe UI" w:hAnsi="Segoe UI" w:cs="Segoe UI"/>
        </w:rPr>
        <w:t>s</w:t>
      </w:r>
      <w:r w:rsidRPr="00873CFD">
        <w:rPr>
          <w:rFonts w:ascii="Segoe UI" w:hAnsi="Segoe UI" w:cs="Segoe UI"/>
        </w:rPr>
        <w:t xml:space="preserve"> a link to the Center for Disease Control vaccine quiz to help families determine what vaccines are recommended for each member of the family.  Pl</w:t>
      </w:r>
      <w:r w:rsidR="00206A93" w:rsidRPr="00873CFD">
        <w:rPr>
          <w:rFonts w:ascii="Segoe UI" w:hAnsi="Segoe UI" w:cs="Segoe UI"/>
        </w:rPr>
        <w:t xml:space="preserve">ease contact </w:t>
      </w:r>
      <w:hyperlink r:id="rId19" w:history="1">
        <w:r w:rsidR="00206A93" w:rsidRPr="00873CFD">
          <w:rPr>
            <w:rStyle w:val="Hyperlink"/>
            <w:rFonts w:ascii="Segoe UI" w:hAnsi="Segoe UI" w:cs="Segoe UI"/>
          </w:rPr>
          <w:t>lharbage@chesco.org</w:t>
        </w:r>
      </w:hyperlink>
      <w:r w:rsidR="00206A93" w:rsidRPr="00873CFD">
        <w:rPr>
          <w:rFonts w:ascii="Segoe UI" w:hAnsi="Segoe UI" w:cs="Segoe UI"/>
        </w:rPr>
        <w:t xml:space="preserve"> if you would like more bookmarks or educational materials for your library community.</w:t>
      </w:r>
    </w:p>
    <w:p w:rsidR="006D374E" w:rsidRPr="00873CFD" w:rsidRDefault="006D374E" w:rsidP="00497E66">
      <w:pPr>
        <w:shd w:val="clear" w:color="auto" w:fill="FFFFFF"/>
        <w:ind w:left="-240"/>
        <w:rPr>
          <w:rFonts w:ascii="Segoe UI" w:hAnsi="Segoe UI" w:cs="Segoe UI"/>
          <w:color w:val="000000"/>
        </w:rPr>
      </w:pPr>
    </w:p>
    <w:p w:rsidR="00497E66" w:rsidRPr="00873CFD" w:rsidRDefault="00497E66" w:rsidP="00497E66">
      <w:pPr>
        <w:shd w:val="clear" w:color="auto" w:fill="FFFFFF"/>
        <w:ind w:left="-240"/>
        <w:rPr>
          <w:rStyle w:val="Hyperlink"/>
          <w:rFonts w:ascii="Segoe UI" w:hAnsi="Segoe UI" w:cs="Segoe UI"/>
          <w:color w:val="365F91" w:themeColor="accent1" w:themeShade="BF"/>
          <w:u w:val="none"/>
        </w:rPr>
      </w:pPr>
      <w:r w:rsidRPr="00873CFD">
        <w:rPr>
          <w:rFonts w:ascii="Segoe UI" w:hAnsi="Segoe UI" w:cs="Segoe UI"/>
          <w:color w:val="000000"/>
        </w:rPr>
        <w:t>For more information</w:t>
      </w:r>
      <w:r w:rsidR="0087377D" w:rsidRPr="00873CFD">
        <w:rPr>
          <w:rFonts w:ascii="Segoe UI" w:hAnsi="Segoe UI" w:cs="Segoe UI"/>
          <w:color w:val="000000"/>
        </w:rPr>
        <w:t xml:space="preserve"> about NIAM</w:t>
      </w:r>
      <w:r w:rsidRPr="00873CFD">
        <w:rPr>
          <w:rFonts w:ascii="Segoe UI" w:hAnsi="Segoe UI" w:cs="Segoe UI"/>
          <w:color w:val="000000"/>
        </w:rPr>
        <w:t>, please visit the Centers for Disease Control and Prevention or the A</w:t>
      </w:r>
      <w:r w:rsidR="00C01897" w:rsidRPr="00873CFD">
        <w:rPr>
          <w:rFonts w:ascii="Segoe UI" w:hAnsi="Segoe UI" w:cs="Segoe UI"/>
          <w:color w:val="000000"/>
        </w:rPr>
        <w:t xml:space="preserve">merican </w:t>
      </w:r>
      <w:r w:rsidRPr="00873CFD">
        <w:rPr>
          <w:rFonts w:ascii="Segoe UI" w:hAnsi="Segoe UI" w:cs="Segoe UI"/>
          <w:color w:val="000000"/>
        </w:rPr>
        <w:t>A</w:t>
      </w:r>
      <w:r w:rsidR="00C01897" w:rsidRPr="00873CFD">
        <w:rPr>
          <w:rFonts w:ascii="Segoe UI" w:hAnsi="Segoe UI" w:cs="Segoe UI"/>
          <w:color w:val="000000"/>
        </w:rPr>
        <w:t xml:space="preserve">cademy of </w:t>
      </w:r>
      <w:r w:rsidRPr="00873CFD">
        <w:rPr>
          <w:rFonts w:ascii="Segoe UI" w:hAnsi="Segoe UI" w:cs="Segoe UI"/>
          <w:color w:val="000000"/>
        </w:rPr>
        <w:t>P</w:t>
      </w:r>
      <w:r w:rsidR="00C01897" w:rsidRPr="00873CFD">
        <w:rPr>
          <w:rFonts w:ascii="Segoe UI" w:hAnsi="Segoe UI" w:cs="Segoe UI"/>
          <w:color w:val="000000"/>
        </w:rPr>
        <w:t>ediatrics</w:t>
      </w:r>
      <w:r w:rsidRPr="00873CFD">
        <w:rPr>
          <w:rFonts w:ascii="Segoe UI" w:hAnsi="Segoe UI" w:cs="Segoe UI"/>
          <w:color w:val="000000"/>
        </w:rPr>
        <w:t xml:space="preserve"> Immunization Initiatives website</w:t>
      </w:r>
      <w:r w:rsidR="00C01897" w:rsidRPr="00873CFD">
        <w:rPr>
          <w:rFonts w:ascii="Segoe UI" w:hAnsi="Segoe UI" w:cs="Segoe UI"/>
          <w:color w:val="000000"/>
        </w:rPr>
        <w:t>s</w:t>
      </w:r>
      <w:r w:rsidR="000941B7" w:rsidRPr="00873CFD">
        <w:rPr>
          <w:rFonts w:ascii="Segoe UI" w:hAnsi="Segoe UI" w:cs="Segoe UI"/>
          <w:color w:val="000000"/>
        </w:rPr>
        <w:t>:</w:t>
      </w:r>
      <w:r w:rsidRPr="00873CFD">
        <w:rPr>
          <w:rFonts w:ascii="Segoe UI" w:hAnsi="Segoe UI" w:cs="Segoe UI"/>
          <w:color w:val="000000"/>
        </w:rPr>
        <w:t> </w:t>
      </w:r>
      <w:r w:rsidRPr="00873CFD">
        <w:rPr>
          <w:rFonts w:ascii="Segoe UI" w:hAnsi="Segoe UI" w:cs="Segoe UI"/>
          <w:color w:val="000000"/>
        </w:rPr>
        <w:br/>
      </w:r>
      <w:hyperlink r:id="rId20" w:tgtFrame="_blank" w:history="1">
        <w:r w:rsidRPr="00873CFD">
          <w:rPr>
            <w:rStyle w:val="Hyperlink"/>
            <w:rFonts w:ascii="Segoe UI" w:hAnsi="Segoe UI" w:cs="Segoe UI"/>
            <w:color w:val="365F91" w:themeColor="accent1" w:themeShade="BF"/>
          </w:rPr>
          <w:t>http://www.cdc.gov/vaccines/events/niam.html</w:t>
        </w:r>
      </w:hyperlink>
      <w:r w:rsidRPr="00873CFD">
        <w:rPr>
          <w:rFonts w:ascii="Segoe UI" w:hAnsi="Segoe UI" w:cs="Segoe UI"/>
          <w:color w:val="365F91" w:themeColor="accent1" w:themeShade="BF"/>
        </w:rPr>
        <w:br/>
      </w:r>
      <w:hyperlink r:id="rId21" w:tgtFrame="_blank" w:history="1">
        <w:r w:rsidRPr="00873CFD">
          <w:rPr>
            <w:rStyle w:val="Hyperlink"/>
            <w:rFonts w:ascii="Segoe UI" w:hAnsi="Segoe UI" w:cs="Segoe UI"/>
            <w:color w:val="365F91" w:themeColor="accent1" w:themeShade="BF"/>
          </w:rPr>
          <w:t>http://www2.aap.org/immunization/about/niam.html</w:t>
        </w:r>
      </w:hyperlink>
    </w:p>
    <w:p w:rsidR="00497E66" w:rsidRPr="00873CFD" w:rsidRDefault="00497E66" w:rsidP="00497E66">
      <w:pPr>
        <w:shd w:val="clear" w:color="auto" w:fill="FFFFFF"/>
        <w:ind w:left="-240"/>
        <w:rPr>
          <w:rFonts w:ascii="Segoe UI" w:hAnsi="Segoe UI" w:cs="Segoe UI"/>
          <w:color w:val="C00000"/>
        </w:rPr>
      </w:pPr>
    </w:p>
    <w:p w:rsidR="00C01897" w:rsidRPr="00873CFD" w:rsidRDefault="000D3C69" w:rsidP="00C01897">
      <w:pPr>
        <w:shd w:val="clear" w:color="auto" w:fill="FFFFFF"/>
        <w:ind w:left="-240"/>
        <w:rPr>
          <w:rFonts w:ascii="Segoe UI" w:hAnsi="Segoe UI" w:cs="Segoe UI"/>
        </w:rPr>
      </w:pPr>
      <w:r w:rsidRPr="00873CFD">
        <w:rPr>
          <w:rFonts w:ascii="Segoe UI" w:hAnsi="Segoe UI" w:cs="Segoe UI"/>
        </w:rPr>
        <w:t>Thank you for collaborating to raise awareness of the vital role vaccines play i</w:t>
      </w:r>
      <w:r w:rsidR="00C01897" w:rsidRPr="00873CFD">
        <w:rPr>
          <w:rFonts w:ascii="Segoe UI" w:hAnsi="Segoe UI" w:cs="Segoe UI"/>
        </w:rPr>
        <w:t>n the health of our community, nation and w</w:t>
      </w:r>
      <w:r w:rsidRPr="00873CFD">
        <w:rPr>
          <w:rFonts w:ascii="Segoe UI" w:hAnsi="Segoe UI" w:cs="Segoe UI"/>
        </w:rPr>
        <w:t>orld.</w:t>
      </w:r>
    </w:p>
    <w:p w:rsidR="00C01897" w:rsidRPr="00873CFD" w:rsidRDefault="00C01897" w:rsidP="00C01897">
      <w:pPr>
        <w:shd w:val="clear" w:color="auto" w:fill="FFFFFF"/>
        <w:ind w:left="-240"/>
        <w:rPr>
          <w:rFonts w:ascii="Segoe UI" w:hAnsi="Segoe UI" w:cs="Segoe UI"/>
        </w:rPr>
      </w:pPr>
    </w:p>
    <w:p w:rsidR="00457612" w:rsidRPr="00873CFD" w:rsidRDefault="007B14F6" w:rsidP="00C01897">
      <w:pPr>
        <w:shd w:val="clear" w:color="auto" w:fill="FFFFFF"/>
        <w:ind w:left="-240"/>
        <w:rPr>
          <w:rFonts w:ascii="Segoe UI" w:hAnsi="Segoe UI" w:cs="Segoe UI"/>
          <w:color w:val="000000"/>
        </w:rPr>
      </w:pPr>
      <w:r w:rsidRPr="00873CFD">
        <w:rPr>
          <w:rFonts w:ascii="Segoe UI" w:hAnsi="Segoe UI" w:cs="Segoe UI"/>
          <w:color w:val="000000"/>
        </w:rPr>
        <w:t>Best regards,</w:t>
      </w:r>
    </w:p>
    <w:p w:rsidR="00007D0F" w:rsidRPr="00873CFD" w:rsidRDefault="00007D0F" w:rsidP="00C01897">
      <w:pPr>
        <w:shd w:val="clear" w:color="auto" w:fill="FFFFFF"/>
        <w:ind w:left="-240"/>
        <w:rPr>
          <w:rFonts w:ascii="Segoe UI" w:hAnsi="Segoe UI" w:cs="Segoe UI"/>
          <w:color w:val="000000"/>
        </w:rPr>
      </w:pPr>
      <w:r w:rsidRPr="00873CFD">
        <w:rPr>
          <w:rFonts w:ascii="Segoe UI" w:hAnsi="Segoe UI" w:cs="Segoe UI"/>
          <w:color w:val="000000"/>
        </w:rPr>
        <w:t>Laura Harbage BSN RN</w:t>
      </w:r>
    </w:p>
    <w:p w:rsidR="00007D0F" w:rsidRPr="00873CFD" w:rsidRDefault="00007D0F" w:rsidP="00C01897">
      <w:pPr>
        <w:shd w:val="clear" w:color="auto" w:fill="FFFFFF"/>
        <w:ind w:left="-240"/>
        <w:rPr>
          <w:rFonts w:ascii="Segoe UI" w:hAnsi="Segoe UI" w:cs="Segoe UI"/>
          <w:color w:val="000000"/>
        </w:rPr>
      </w:pPr>
      <w:r w:rsidRPr="00873CFD">
        <w:rPr>
          <w:rFonts w:ascii="Segoe UI" w:hAnsi="Segoe UI" w:cs="Segoe UI"/>
          <w:color w:val="000000"/>
        </w:rPr>
        <w:t>Public Health Nurse</w:t>
      </w:r>
    </w:p>
    <w:p w:rsidR="00007D0F" w:rsidRPr="00873CFD" w:rsidRDefault="00007D0F" w:rsidP="00C01897">
      <w:pPr>
        <w:shd w:val="clear" w:color="auto" w:fill="FFFFFF"/>
        <w:ind w:left="-240"/>
        <w:rPr>
          <w:rFonts w:ascii="Segoe UI" w:hAnsi="Segoe UI" w:cs="Segoe UI"/>
          <w:color w:val="000000"/>
        </w:rPr>
      </w:pPr>
      <w:r w:rsidRPr="00873CFD">
        <w:rPr>
          <w:rFonts w:ascii="Segoe UI" w:hAnsi="Segoe UI" w:cs="Segoe UI"/>
          <w:color w:val="000000"/>
        </w:rPr>
        <w:t>Chester County Health Department</w:t>
      </w:r>
    </w:p>
    <w:p w:rsidR="00007D0F" w:rsidRPr="00873CFD" w:rsidRDefault="00007D0F" w:rsidP="00C01897">
      <w:pPr>
        <w:shd w:val="clear" w:color="auto" w:fill="FFFFFF"/>
        <w:ind w:left="-240"/>
        <w:rPr>
          <w:rFonts w:ascii="Segoe UI" w:hAnsi="Segoe UI" w:cs="Segoe UI"/>
          <w:color w:val="000000"/>
        </w:rPr>
      </w:pPr>
      <w:r w:rsidRPr="00873CFD">
        <w:rPr>
          <w:rFonts w:ascii="Segoe UI" w:hAnsi="Segoe UI" w:cs="Segoe UI"/>
          <w:color w:val="000000"/>
        </w:rPr>
        <w:t>Chair Chester County Immunization Coalition</w:t>
      </w:r>
    </w:p>
    <w:p w:rsidR="00007D0F" w:rsidRPr="00873CFD" w:rsidRDefault="00007D0F" w:rsidP="00007D0F">
      <w:pPr>
        <w:shd w:val="clear" w:color="auto" w:fill="FFFFFF"/>
        <w:ind w:left="-240"/>
        <w:rPr>
          <w:rFonts w:ascii="Segoe UI" w:hAnsi="Segoe UI" w:cs="Segoe UI"/>
          <w:color w:val="000000"/>
        </w:rPr>
      </w:pPr>
      <w:r w:rsidRPr="00873CFD">
        <w:rPr>
          <w:rFonts w:ascii="Segoe UI" w:hAnsi="Segoe UI" w:cs="Segoe UI"/>
          <w:color w:val="000000"/>
        </w:rPr>
        <w:t xml:space="preserve">610-344-5565 </w:t>
      </w:r>
      <w:hyperlink r:id="rId22" w:history="1">
        <w:r w:rsidRPr="00873CFD">
          <w:rPr>
            <w:rStyle w:val="Hyperlink"/>
            <w:rFonts w:ascii="Segoe UI" w:hAnsi="Segoe UI" w:cs="Segoe UI"/>
          </w:rPr>
          <w:t>lharbage@chesco.org</w:t>
        </w:r>
      </w:hyperlink>
    </w:p>
    <w:sectPr w:rsidR="00007D0F" w:rsidRPr="00873CFD" w:rsidSect="00681F6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12" w:rsidRDefault="00187012" w:rsidP="00EF7255">
      <w:r>
        <w:separator/>
      </w:r>
    </w:p>
  </w:endnote>
  <w:endnote w:type="continuationSeparator" w:id="0">
    <w:p w:rsidR="00187012" w:rsidRDefault="00187012" w:rsidP="00EF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12" w:rsidRDefault="00187012" w:rsidP="00EF7255">
      <w:r>
        <w:separator/>
      </w:r>
    </w:p>
  </w:footnote>
  <w:footnote w:type="continuationSeparator" w:id="0">
    <w:p w:rsidR="00187012" w:rsidRDefault="00187012" w:rsidP="00EF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48"/>
    <w:multiLevelType w:val="multilevel"/>
    <w:tmpl w:val="A62A016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E6842"/>
    <w:multiLevelType w:val="multilevel"/>
    <w:tmpl w:val="172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B5"/>
    <w:rsid w:val="00006746"/>
    <w:rsid w:val="000068DE"/>
    <w:rsid w:val="00007D0F"/>
    <w:rsid w:val="00042ABA"/>
    <w:rsid w:val="00072696"/>
    <w:rsid w:val="000941B7"/>
    <w:rsid w:val="000D3C69"/>
    <w:rsid w:val="00133AAA"/>
    <w:rsid w:val="00134A3E"/>
    <w:rsid w:val="00187012"/>
    <w:rsid w:val="00204686"/>
    <w:rsid w:val="00206A93"/>
    <w:rsid w:val="002277AB"/>
    <w:rsid w:val="00245CEF"/>
    <w:rsid w:val="002657C2"/>
    <w:rsid w:val="00293772"/>
    <w:rsid w:val="002B4460"/>
    <w:rsid w:val="002C3BBE"/>
    <w:rsid w:val="002D26CC"/>
    <w:rsid w:val="002E0539"/>
    <w:rsid w:val="002F131F"/>
    <w:rsid w:val="00327497"/>
    <w:rsid w:val="003A0F8A"/>
    <w:rsid w:val="003D7938"/>
    <w:rsid w:val="004304B6"/>
    <w:rsid w:val="00457612"/>
    <w:rsid w:val="00473D97"/>
    <w:rsid w:val="00497E66"/>
    <w:rsid w:val="004D4B10"/>
    <w:rsid w:val="00515537"/>
    <w:rsid w:val="00533CCA"/>
    <w:rsid w:val="00554669"/>
    <w:rsid w:val="00623772"/>
    <w:rsid w:val="00630B5C"/>
    <w:rsid w:val="00681F6E"/>
    <w:rsid w:val="006D374E"/>
    <w:rsid w:val="00700DF9"/>
    <w:rsid w:val="007334B5"/>
    <w:rsid w:val="007B14F6"/>
    <w:rsid w:val="007C1717"/>
    <w:rsid w:val="007F2012"/>
    <w:rsid w:val="00811E12"/>
    <w:rsid w:val="00856BCC"/>
    <w:rsid w:val="0087377D"/>
    <w:rsid w:val="00873CFD"/>
    <w:rsid w:val="008E2EC1"/>
    <w:rsid w:val="008E5404"/>
    <w:rsid w:val="00936576"/>
    <w:rsid w:val="00A0495C"/>
    <w:rsid w:val="00A4179F"/>
    <w:rsid w:val="00A6291B"/>
    <w:rsid w:val="00AE1026"/>
    <w:rsid w:val="00B4751F"/>
    <w:rsid w:val="00B56A08"/>
    <w:rsid w:val="00B76BF8"/>
    <w:rsid w:val="00B860FB"/>
    <w:rsid w:val="00BC2852"/>
    <w:rsid w:val="00BC5C92"/>
    <w:rsid w:val="00C01897"/>
    <w:rsid w:val="00C53531"/>
    <w:rsid w:val="00C73C6E"/>
    <w:rsid w:val="00C73F55"/>
    <w:rsid w:val="00CF5357"/>
    <w:rsid w:val="00D023D0"/>
    <w:rsid w:val="00D0324C"/>
    <w:rsid w:val="00D7408D"/>
    <w:rsid w:val="00DD6CCC"/>
    <w:rsid w:val="00E0179B"/>
    <w:rsid w:val="00E877C3"/>
    <w:rsid w:val="00EF2763"/>
    <w:rsid w:val="00EF7255"/>
    <w:rsid w:val="00FA4C99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31"/>
  </w:style>
  <w:style w:type="paragraph" w:styleId="Heading1">
    <w:name w:val="heading 1"/>
    <w:basedOn w:val="Normal"/>
    <w:next w:val="Normal"/>
    <w:qFormat/>
    <w:rsid w:val="00C53531"/>
    <w:pPr>
      <w:keepNext/>
      <w:outlineLvl w:val="0"/>
    </w:pPr>
    <w:rPr>
      <w:b/>
      <w:i/>
      <w:color w:val="000080"/>
      <w:sz w:val="36"/>
    </w:rPr>
  </w:style>
  <w:style w:type="paragraph" w:styleId="Heading2">
    <w:name w:val="heading 2"/>
    <w:basedOn w:val="Normal"/>
    <w:next w:val="Normal"/>
    <w:qFormat/>
    <w:rsid w:val="00C53531"/>
    <w:pPr>
      <w:keepNext/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C53531"/>
    <w:pPr>
      <w:keepNext/>
      <w:ind w:left="1440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C53531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255"/>
  </w:style>
  <w:style w:type="paragraph" w:styleId="Footer">
    <w:name w:val="footer"/>
    <w:basedOn w:val="Normal"/>
    <w:link w:val="FooterChar"/>
    <w:uiPriority w:val="99"/>
    <w:semiHidden/>
    <w:unhideWhenUsed/>
    <w:rsid w:val="00EF7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255"/>
  </w:style>
  <w:style w:type="paragraph" w:styleId="NormalWeb">
    <w:name w:val="Normal (Web)"/>
    <w:basedOn w:val="Normal"/>
    <w:uiPriority w:val="99"/>
    <w:semiHidden/>
    <w:unhideWhenUsed/>
    <w:rsid w:val="00B4751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31"/>
  </w:style>
  <w:style w:type="paragraph" w:styleId="Heading1">
    <w:name w:val="heading 1"/>
    <w:basedOn w:val="Normal"/>
    <w:next w:val="Normal"/>
    <w:qFormat/>
    <w:rsid w:val="00C53531"/>
    <w:pPr>
      <w:keepNext/>
      <w:outlineLvl w:val="0"/>
    </w:pPr>
    <w:rPr>
      <w:b/>
      <w:i/>
      <w:color w:val="000080"/>
      <w:sz w:val="36"/>
    </w:rPr>
  </w:style>
  <w:style w:type="paragraph" w:styleId="Heading2">
    <w:name w:val="heading 2"/>
    <w:basedOn w:val="Normal"/>
    <w:next w:val="Normal"/>
    <w:qFormat/>
    <w:rsid w:val="00C53531"/>
    <w:pPr>
      <w:keepNext/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C53531"/>
    <w:pPr>
      <w:keepNext/>
      <w:ind w:left="1440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C53531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255"/>
  </w:style>
  <w:style w:type="paragraph" w:styleId="Footer">
    <w:name w:val="footer"/>
    <w:basedOn w:val="Normal"/>
    <w:link w:val="FooterChar"/>
    <w:uiPriority w:val="99"/>
    <w:semiHidden/>
    <w:unhideWhenUsed/>
    <w:rsid w:val="00EF7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255"/>
  </w:style>
  <w:style w:type="paragraph" w:styleId="NormalWeb">
    <w:name w:val="Normal (Web)"/>
    <w:basedOn w:val="Normal"/>
    <w:uiPriority w:val="99"/>
    <w:semiHidden/>
    <w:unhideWhenUsed/>
    <w:rsid w:val="00B4751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/vaccines/events/niam.html" TargetMode="External"/><Relationship Id="rId18" Type="http://schemas.openxmlformats.org/officeDocument/2006/relationships/hyperlink" Target="http://www.nphic.org/niam-adul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aap.org/immunization/about/niam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yperlink" Target="http://www.nphic.org/niam-offtothefu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phic.org/niam-children" TargetMode="External"/><Relationship Id="rId20" Type="http://schemas.openxmlformats.org/officeDocument/2006/relationships/hyperlink" Target="http://www.cdc.gov/vaccines/events/niam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phic.org/niam-healthystar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yperlink" Target="mailto:lharbage@chesc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yperlink" Target="mailto:lharbage@ch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BB5C-F3B3-4D09-B922-7BB15586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County Health Department</dc:creator>
  <cp:lastModifiedBy>Harbage, Laura D.</cp:lastModifiedBy>
  <cp:revision>2</cp:revision>
  <cp:lastPrinted>2019-07-23T18:17:00Z</cp:lastPrinted>
  <dcterms:created xsi:type="dcterms:W3CDTF">2019-07-23T20:43:00Z</dcterms:created>
  <dcterms:modified xsi:type="dcterms:W3CDTF">2019-07-23T20:43:00Z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-193279662</vt:i4>
  </property>
  <property fmtid="{D5CDD505-2E9C-101B-9397-08002B2CF9AE}" pid="3" name="_NewReviewCycle">
    <vt:lpwstr/>
  </property>
  <property fmtid="{D5CDD505-2E9C-101B-9397-08002B2CF9AE}" pid="4" name="_EmailSubject">
    <vt:lpwstr>NIAM project to share with your local libraries</vt:lpwstr>
  </property>
  <property fmtid="{D5CDD505-2E9C-101B-9397-08002B2CF9AE}" pid="5" name="_AuthorEmail">
    <vt:lpwstr>lharbage@chesco.org</vt:lpwstr>
  </property>
  <property fmtid="{D5CDD505-2E9C-101B-9397-08002B2CF9AE}" pid="6" name="_AuthorEmailDisplayName">
    <vt:lpwstr>Harbage, Laura D.</vt:lpwstr>
  </property>
  <property fmtid="{D5CDD505-2E9C-101B-9397-08002B2CF9AE}" pid="7" name="_PreviousAdHocReviewCycleID">
    <vt:i4>1484228969</vt:i4>
  </property>
</Properties>
</file>