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E34C" w14:textId="77777777" w:rsidR="00A844CA" w:rsidRDefault="00B51442" w:rsidP="00C46D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687BE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75pt;margin-top:-65.95pt;width:122.25pt;height:112.75pt;z-index:251658240">
            <v:imagedata r:id="rId6" o:title=""/>
          </v:shape>
          <o:OLEObject Type="Embed" ProgID="MSPhotoEd.3" ShapeID="_x0000_s1026" DrawAspect="Content" ObjectID="_1610194620" r:id="rId7"/>
        </w:object>
      </w:r>
    </w:p>
    <w:p w14:paraId="79A3D4D0" w14:textId="77777777" w:rsidR="00A844CA" w:rsidRDefault="00A844CA" w:rsidP="00C46DD4">
      <w:pPr>
        <w:jc w:val="center"/>
        <w:rPr>
          <w:b/>
          <w:sz w:val="28"/>
          <w:szCs w:val="28"/>
        </w:rPr>
      </w:pPr>
    </w:p>
    <w:p w14:paraId="1D2839A8" w14:textId="77777777" w:rsidR="00F52BC9" w:rsidRDefault="00F52BC9" w:rsidP="00C46DD4">
      <w:pPr>
        <w:jc w:val="center"/>
        <w:rPr>
          <w:b/>
          <w:sz w:val="28"/>
          <w:szCs w:val="28"/>
        </w:rPr>
      </w:pPr>
    </w:p>
    <w:p w14:paraId="2B38B2E1" w14:textId="3D3D4CB5" w:rsidR="00F52BC9" w:rsidRDefault="00795A3E" w:rsidP="00910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NIC MINUTES, </w:t>
      </w:r>
      <w:r w:rsidR="00773653">
        <w:rPr>
          <w:b/>
          <w:sz w:val="28"/>
          <w:szCs w:val="28"/>
        </w:rPr>
        <w:t>12-7-2018</w:t>
      </w:r>
    </w:p>
    <w:p w14:paraId="39333B34" w14:textId="77777777" w:rsidR="00F52BC9" w:rsidRDefault="00F52BC9" w:rsidP="00910354">
      <w:pPr>
        <w:jc w:val="center"/>
        <w:rPr>
          <w:b/>
          <w:sz w:val="28"/>
          <w:szCs w:val="28"/>
        </w:rPr>
      </w:pPr>
    </w:p>
    <w:p w14:paraId="7D730F15" w14:textId="17C4FF84" w:rsidR="002F1713" w:rsidRDefault="00A844CA" w:rsidP="0037002A">
      <w:pPr>
        <w:tabs>
          <w:tab w:val="right" w:pos="9360"/>
        </w:tabs>
      </w:pPr>
      <w:r>
        <w:t xml:space="preserve">The meeting was held at the </w:t>
      </w:r>
      <w:r w:rsidR="00AD1C99">
        <w:t>WBCHD</w:t>
      </w:r>
      <w:r w:rsidR="00FC78D3">
        <w:t xml:space="preserve">, </w:t>
      </w:r>
      <w:r w:rsidR="00AD1C99">
        <w:t>Kirby Health Center, 71 N Franklin Street in Wilkes Barre</w:t>
      </w:r>
      <w:r w:rsidR="005D1F2F">
        <w:t xml:space="preserve"> at 10:30AM.</w:t>
      </w:r>
    </w:p>
    <w:p w14:paraId="421686A0" w14:textId="40299111" w:rsidR="00E43E34" w:rsidRDefault="002F1713" w:rsidP="00C46DD4">
      <w:r w:rsidRPr="00E73F51">
        <w:rPr>
          <w:u w:val="single"/>
        </w:rPr>
        <w:t>In attendance:</w:t>
      </w:r>
      <w:r>
        <w:t xml:space="preserve">    </w:t>
      </w:r>
      <w:r w:rsidR="00D40FEE">
        <w:t xml:space="preserve"> </w:t>
      </w:r>
      <w:r w:rsidR="004F6216">
        <w:t>De</w:t>
      </w:r>
      <w:r w:rsidR="00A844CA">
        <w:t>l</w:t>
      </w:r>
      <w:r>
        <w:t>phine Torbik,</w:t>
      </w:r>
      <w:r w:rsidR="00F83645">
        <w:t xml:space="preserve"> </w:t>
      </w:r>
      <w:proofErr w:type="gramStart"/>
      <w:r w:rsidR="00AD1C99">
        <w:t>WBCHD</w:t>
      </w:r>
      <w:r w:rsidR="00A844CA">
        <w:t>;</w:t>
      </w:r>
      <w:r w:rsidR="00E43E34">
        <w:t xml:space="preserve"> </w:t>
      </w:r>
      <w:r w:rsidR="00AD1C99">
        <w:t xml:space="preserve"> Nicole</w:t>
      </w:r>
      <w:proofErr w:type="gramEnd"/>
      <w:r w:rsidR="00AD1C99">
        <w:t xml:space="preserve"> Amos, WBCHD; </w:t>
      </w:r>
      <w:r w:rsidR="00E43E34">
        <w:t xml:space="preserve"> </w:t>
      </w:r>
      <w:r w:rsidR="00773653">
        <w:t>Devon Buckley, WBCHD</w:t>
      </w:r>
      <w:r w:rsidR="00163250">
        <w:t>;  Joan Mueller, community</w:t>
      </w:r>
      <w:r w:rsidR="00773653">
        <w:t>;</w:t>
      </w:r>
      <w:r w:rsidR="0046259F">
        <w:t xml:space="preserve">  Eileen Attar, Surgical Specialty Care; Jane Osborn, DOH; Adria Laboy, Etna</w:t>
      </w:r>
      <w:r w:rsidR="00773653">
        <w:t xml:space="preserve">; Mike Lunney, Merck; Jenni Marcho, GSK; Jacob Daubert, Sanofi; Beth Boylan, Sanofi; and Melissa </w:t>
      </w:r>
      <w:proofErr w:type="spellStart"/>
      <w:r w:rsidR="00773653">
        <w:t>Defina</w:t>
      </w:r>
      <w:proofErr w:type="spellEnd"/>
      <w:r w:rsidR="00773653">
        <w:t xml:space="preserve">, Interactive Health. </w:t>
      </w:r>
    </w:p>
    <w:p w14:paraId="75377479" w14:textId="77777777" w:rsidR="00FC78D3" w:rsidRDefault="00FC78D3" w:rsidP="00C46DD4">
      <w:r>
        <w:t xml:space="preserve">Welcome and introductions were done. </w:t>
      </w:r>
    </w:p>
    <w:p w14:paraId="6B7C49AE" w14:textId="33DE3843" w:rsidR="006A5657" w:rsidRDefault="002F1713" w:rsidP="007A7CA6">
      <w:pPr>
        <w:rPr>
          <w:b/>
          <w:u w:val="single"/>
        </w:rPr>
      </w:pPr>
      <w:r w:rsidRPr="006165BE">
        <w:rPr>
          <w:b/>
          <w:u w:val="single"/>
        </w:rPr>
        <w:t xml:space="preserve">REVIEW </w:t>
      </w:r>
      <w:r w:rsidR="00773653">
        <w:rPr>
          <w:b/>
          <w:u w:val="single"/>
        </w:rPr>
        <w:t xml:space="preserve">SEPTEMBER </w:t>
      </w:r>
      <w:r w:rsidR="006A5657" w:rsidRPr="006165BE">
        <w:rPr>
          <w:b/>
          <w:u w:val="single"/>
        </w:rPr>
        <w:t>MINUTES</w:t>
      </w:r>
      <w:r w:rsidR="006A5657">
        <w:rPr>
          <w:b/>
          <w:u w:val="single"/>
        </w:rPr>
        <w:t>:</w:t>
      </w:r>
    </w:p>
    <w:p w14:paraId="1A237EA4" w14:textId="5F9C44F9" w:rsidR="0046259F" w:rsidRDefault="0046259F" w:rsidP="007A7CA6">
      <w:r>
        <w:t>Minutes were reviewed and accepted.</w:t>
      </w:r>
    </w:p>
    <w:p w14:paraId="5EBE18BE" w14:textId="77777777" w:rsidR="00E43E34" w:rsidRDefault="00E43E34" w:rsidP="00073C78">
      <w:pPr>
        <w:spacing w:after="0"/>
        <w:rPr>
          <w:b/>
          <w:u w:val="single"/>
        </w:rPr>
      </w:pPr>
      <w:r>
        <w:rPr>
          <w:b/>
          <w:u w:val="single"/>
        </w:rPr>
        <w:t>FISCAL REPORT:</w:t>
      </w:r>
    </w:p>
    <w:p w14:paraId="62609722" w14:textId="62041F11" w:rsidR="005F3E32" w:rsidRDefault="005260A1" w:rsidP="005260A1">
      <w:pPr>
        <w:spacing w:after="0"/>
      </w:pPr>
      <w:r>
        <w:t xml:space="preserve">CEO Balance is $3111.52.  </w:t>
      </w:r>
      <w:r w:rsidR="00773653">
        <w:t xml:space="preserve">From </w:t>
      </w:r>
      <w:r>
        <w:t xml:space="preserve">July 1, 2018 to June 30. </w:t>
      </w:r>
      <w:r w:rsidR="00F83645">
        <w:t>2019, we</w:t>
      </w:r>
      <w:r>
        <w:t xml:space="preserve"> </w:t>
      </w:r>
      <w:r w:rsidR="00773653">
        <w:t xml:space="preserve">will </w:t>
      </w:r>
      <w:r>
        <w:t xml:space="preserve">have </w:t>
      </w:r>
      <w:r w:rsidR="00F83645">
        <w:t>$</w:t>
      </w:r>
      <w:r>
        <w:t>2355.82</w:t>
      </w:r>
      <w:r w:rsidR="00773653">
        <w:t xml:space="preserve"> from WBCHD.</w:t>
      </w:r>
      <w:r>
        <w:t xml:space="preserve"> </w:t>
      </w:r>
    </w:p>
    <w:p w14:paraId="2E92F0A2" w14:textId="77777777" w:rsidR="005F3E32" w:rsidRDefault="005F3E32" w:rsidP="00425987">
      <w:pPr>
        <w:pStyle w:val="PlainText"/>
        <w:rPr>
          <w:rFonts w:eastAsia="Calibri" w:cs="Times New Roman"/>
          <w:szCs w:val="22"/>
        </w:rPr>
      </w:pPr>
    </w:p>
    <w:p w14:paraId="55DFC729" w14:textId="0E3DF29D" w:rsidR="00773653" w:rsidRDefault="00773653" w:rsidP="00425987">
      <w:pPr>
        <w:pStyle w:val="PlainText"/>
        <w:rPr>
          <w:rFonts w:eastAsia="Calibri" w:cs="Times New Roman"/>
          <w:b/>
          <w:szCs w:val="22"/>
          <w:u w:val="single"/>
        </w:rPr>
      </w:pPr>
      <w:r>
        <w:rPr>
          <w:rFonts w:eastAsia="Calibri" w:cs="Times New Roman"/>
          <w:b/>
          <w:szCs w:val="22"/>
          <w:u w:val="single"/>
        </w:rPr>
        <w:t>NATIONAL INFLUENZA VACCINATION WEEK:</w:t>
      </w:r>
    </w:p>
    <w:p w14:paraId="52B0E81E" w14:textId="1BD7E392" w:rsidR="006625A3" w:rsidRDefault="00773653" w:rsidP="00425987">
      <w:pPr>
        <w:pStyle w:val="PlainText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Week of December 3 -7.  WBCHD held a</w:t>
      </w:r>
      <w:r w:rsidR="00734A92">
        <w:rPr>
          <w:rFonts w:eastAsia="Calibri" w:cs="Times New Roman"/>
          <w:szCs w:val="22"/>
        </w:rPr>
        <w:t xml:space="preserve">n </w:t>
      </w:r>
      <w:r w:rsidR="001C6F43">
        <w:rPr>
          <w:rFonts w:eastAsia="Calibri" w:cs="Times New Roman"/>
          <w:szCs w:val="22"/>
        </w:rPr>
        <w:t>all-day</w:t>
      </w:r>
      <w:r>
        <w:rPr>
          <w:rFonts w:eastAsia="Calibri" w:cs="Times New Roman"/>
          <w:szCs w:val="22"/>
        </w:rPr>
        <w:t xml:space="preserve"> flu clinic at the Kirby Health Center on Dec 6.  Jacob from Sanofi stated that orders are 100% completed.  </w:t>
      </w:r>
      <w:r w:rsidR="001C6F43">
        <w:rPr>
          <w:rFonts w:eastAsia="Calibri" w:cs="Times New Roman"/>
          <w:szCs w:val="22"/>
        </w:rPr>
        <w:t xml:space="preserve">It appears that more people are getting vaccinated.  </w:t>
      </w:r>
      <w:r>
        <w:rPr>
          <w:rFonts w:eastAsia="Calibri" w:cs="Times New Roman"/>
          <w:szCs w:val="22"/>
        </w:rPr>
        <w:t xml:space="preserve">There are 5 pediatric deaths as to date.  </w:t>
      </w:r>
      <w:r w:rsidR="006625A3">
        <w:rPr>
          <w:rFonts w:eastAsia="Calibri" w:cs="Times New Roman"/>
          <w:szCs w:val="22"/>
        </w:rPr>
        <w:t xml:space="preserve"> </w:t>
      </w:r>
    </w:p>
    <w:p w14:paraId="27717945" w14:textId="77777777" w:rsidR="006625A3" w:rsidRDefault="006625A3" w:rsidP="00425987">
      <w:pPr>
        <w:pStyle w:val="PlainText"/>
        <w:rPr>
          <w:rFonts w:eastAsia="Calibri" w:cs="Times New Roman"/>
          <w:szCs w:val="22"/>
        </w:rPr>
      </w:pPr>
    </w:p>
    <w:p w14:paraId="194F8FD1" w14:textId="0549FBA3" w:rsidR="00F52BC9" w:rsidRDefault="009A760A" w:rsidP="00F0428C">
      <w:pPr>
        <w:spacing w:after="0"/>
        <w:rPr>
          <w:b/>
          <w:u w:val="single"/>
        </w:rPr>
      </w:pPr>
      <w:r>
        <w:rPr>
          <w:b/>
          <w:u w:val="single"/>
        </w:rPr>
        <w:t>BUS INITIATIVE:</w:t>
      </w:r>
    </w:p>
    <w:p w14:paraId="54548AC6" w14:textId="77777777" w:rsidR="00FA7D0C" w:rsidRDefault="009A760A" w:rsidP="00FA7D0C">
      <w:pPr>
        <w:spacing w:after="0"/>
      </w:pPr>
      <w:r>
        <w:t>Delphine gave overview on pricing for Hazleton bussing</w:t>
      </w:r>
      <w:r w:rsidR="008E06EF">
        <w:t xml:space="preserve"> as discussed with the Hazleton Public Transit representative</w:t>
      </w:r>
      <w:r w:rsidR="00FA7D0C">
        <w:t>:</w:t>
      </w:r>
      <w:r>
        <w:t xml:space="preserve"> </w:t>
      </w:r>
      <w:r w:rsidR="00FA7D0C">
        <w:t xml:space="preserve">                                                                                                                                                     </w:t>
      </w:r>
      <w:r>
        <w:t xml:space="preserve"> </w:t>
      </w:r>
    </w:p>
    <w:p w14:paraId="525D6744" w14:textId="77777777" w:rsidR="00FA7D0C" w:rsidRDefault="008E06EF" w:rsidP="00FA7D0C">
      <w:pPr>
        <w:spacing w:after="0"/>
        <w:ind w:firstLine="720"/>
      </w:pPr>
      <w:r>
        <w:t xml:space="preserve">Shelter Ads which are located at the Laurel Mall, Walmart and Freeland would cost $100.00 for exterior, $75.00 interior or both for $160.00 for two-sided per month. </w:t>
      </w:r>
      <w:r w:rsidR="00FA7D0C">
        <w:t xml:space="preserve">                                                                                </w:t>
      </w:r>
    </w:p>
    <w:p w14:paraId="640F60F4" w14:textId="77777777" w:rsidR="00FA7D0C" w:rsidRDefault="008E06EF" w:rsidP="00FA7D0C">
      <w:pPr>
        <w:spacing w:after="0"/>
        <w:ind w:firstLine="720"/>
      </w:pPr>
      <w:r>
        <w:t xml:space="preserve">A queen size sign on the curb side of the bus </w:t>
      </w:r>
      <w:r w:rsidR="00FA7D0C">
        <w:t>would run</w:t>
      </w:r>
      <w:r w:rsidR="001867F3">
        <w:t xml:space="preserve"> $480.00</w:t>
      </w:r>
      <w:r>
        <w:t>.</w:t>
      </w:r>
      <w:r w:rsidR="009A760A">
        <w:t xml:space="preserve">  </w:t>
      </w:r>
      <w:r w:rsidR="00FA7D0C">
        <w:t xml:space="preserve">This sign is ideal for reaching those   boarding the bus or pedestrians.  </w:t>
      </w:r>
    </w:p>
    <w:p w14:paraId="02474D99" w14:textId="0261F1E8" w:rsidR="009A760A" w:rsidRDefault="00FA7D0C" w:rsidP="00FA7D0C">
      <w:pPr>
        <w:spacing w:after="0"/>
        <w:ind w:firstLine="720"/>
      </w:pPr>
      <w:r>
        <w:t xml:space="preserve">An interior </w:t>
      </w:r>
      <w:r w:rsidR="000336EE">
        <w:t xml:space="preserve">display, inside the bus, would reach passengers for an average of 15 minutes per trip.  Cost $5.25 per sign, per month. </w:t>
      </w:r>
      <w:r w:rsidR="009A760A">
        <w:t xml:space="preserve"> </w:t>
      </w:r>
      <w:r>
        <w:t xml:space="preserve">                                                                                                                                                                   </w:t>
      </w:r>
      <w:r w:rsidR="000336EE">
        <w:t>After discussion the g</w:t>
      </w:r>
      <w:r w:rsidR="009A760A">
        <w:t>roup decided we would do interior display which would say “VACCINE SAVES LIVES, DID YOU GET YOURS</w:t>
      </w:r>
      <w:r w:rsidR="000336EE">
        <w:t>.”</w:t>
      </w:r>
      <w:r w:rsidR="009A760A">
        <w:t xml:space="preserve">   Melissa stated we should do a different city in every county and will investigate pricing for the different coun</w:t>
      </w:r>
      <w:r w:rsidR="00B51442">
        <w:t>ties</w:t>
      </w:r>
      <w:bookmarkStart w:id="0" w:name="_GoBack"/>
      <w:bookmarkEnd w:id="0"/>
      <w:r w:rsidR="009A760A">
        <w:t xml:space="preserve">.   We will start this initiative early next year and discuss more at next </w:t>
      </w:r>
      <w:r w:rsidR="009A760A">
        <w:lastRenderedPageBreak/>
        <w:t xml:space="preserve">meeting. </w:t>
      </w:r>
      <w:r w:rsidR="00D94B05">
        <w:t xml:space="preserve">  </w:t>
      </w:r>
      <w:r w:rsidR="00906469">
        <w:t>More information to be obtained from Colts Bus Company in Scranton and Pocono Pony Transit in Monroe County.</w:t>
      </w:r>
    </w:p>
    <w:p w14:paraId="29011E88" w14:textId="2AFD1363" w:rsidR="009A760A" w:rsidRDefault="009A760A" w:rsidP="00F0428C">
      <w:pPr>
        <w:spacing w:after="0"/>
      </w:pPr>
    </w:p>
    <w:p w14:paraId="49DD777C" w14:textId="7E0AC3D5" w:rsidR="009A760A" w:rsidRDefault="009A760A" w:rsidP="00F0428C">
      <w:pPr>
        <w:spacing w:after="0"/>
        <w:rPr>
          <w:b/>
          <w:u w:val="single"/>
        </w:rPr>
      </w:pPr>
      <w:r>
        <w:rPr>
          <w:b/>
          <w:u w:val="single"/>
        </w:rPr>
        <w:t>HEPATITIS A</w:t>
      </w:r>
    </w:p>
    <w:p w14:paraId="7E07C7AC" w14:textId="11452C44" w:rsidR="009A760A" w:rsidRDefault="009A760A" w:rsidP="00F0428C">
      <w:pPr>
        <w:spacing w:after="0"/>
      </w:pPr>
      <w:r>
        <w:t xml:space="preserve">Due to the recent increase of Hepatitis A this year in PA (80% increase of disease), a press release was released to heighten surveillance by PA DOH.  </w:t>
      </w:r>
      <w:r w:rsidR="003718FD">
        <w:t>There have been outbreaks in Ohio and West Virginia.  DOH is encouraging Hep A vaccination to certain at-risk groups such as homeless, IV drug users</w:t>
      </w:r>
      <w:r w:rsidR="00327F71">
        <w:t>, and MSM.  Harrisburg spoke with CDC regarding grant opportunities for funding Hep A vaccination.   The g</w:t>
      </w:r>
      <w:r>
        <w:t xml:space="preserve">roup talked about doing a Hep A initiative focusing on education.  </w:t>
      </w:r>
      <w:r w:rsidR="00327F71">
        <w:t xml:space="preserve">Will be further discussed at </w:t>
      </w:r>
      <w:r w:rsidR="00714179">
        <w:t>the next meeting.</w:t>
      </w:r>
    </w:p>
    <w:p w14:paraId="4F061137" w14:textId="36CF3C0E" w:rsidR="00B37BD9" w:rsidRDefault="00B37BD9" w:rsidP="00F0428C">
      <w:pPr>
        <w:spacing w:after="0"/>
      </w:pPr>
    </w:p>
    <w:p w14:paraId="58D4357E" w14:textId="77777777" w:rsidR="00B37BD9" w:rsidRDefault="00B37BD9" w:rsidP="00F0428C">
      <w:pPr>
        <w:spacing w:after="0"/>
        <w:rPr>
          <w:b/>
          <w:u w:val="single"/>
        </w:rPr>
      </w:pPr>
    </w:p>
    <w:p w14:paraId="22AFC7BD" w14:textId="77777777" w:rsidR="00B37BD9" w:rsidRDefault="00B37BD9" w:rsidP="00F0428C">
      <w:pPr>
        <w:spacing w:after="0"/>
        <w:rPr>
          <w:b/>
          <w:u w:val="single"/>
        </w:rPr>
      </w:pPr>
    </w:p>
    <w:p w14:paraId="473FAD18" w14:textId="60150D65" w:rsidR="00B37BD9" w:rsidRDefault="00B37BD9" w:rsidP="00F0428C">
      <w:pPr>
        <w:spacing w:after="0"/>
        <w:rPr>
          <w:b/>
          <w:u w:val="single"/>
        </w:rPr>
      </w:pPr>
      <w:r>
        <w:rPr>
          <w:b/>
          <w:u w:val="single"/>
        </w:rPr>
        <w:t>UPCOMING EVENTS:</w:t>
      </w:r>
    </w:p>
    <w:p w14:paraId="7AA617AE" w14:textId="17A146C4" w:rsidR="00B37BD9" w:rsidRDefault="00B37BD9" w:rsidP="00F0428C">
      <w:pPr>
        <w:spacing w:after="0"/>
      </w:pPr>
      <w:r>
        <w:tab/>
        <w:t>National Infant Immunization Week (April 2</w:t>
      </w:r>
      <w:r w:rsidR="00F21CAD">
        <w:t>6</w:t>
      </w:r>
      <w:r>
        <w:t xml:space="preserve"> – May 3, 2019)</w:t>
      </w:r>
    </w:p>
    <w:p w14:paraId="27B6C8BA" w14:textId="5565D2D2" w:rsidR="00B37BD9" w:rsidRDefault="00B37BD9" w:rsidP="00F0428C">
      <w:pPr>
        <w:spacing w:after="0"/>
      </w:pPr>
      <w:r>
        <w:tab/>
        <w:t>PAIC (June 27, 2019) at the Hilton in Harrisburg.</w:t>
      </w:r>
    </w:p>
    <w:p w14:paraId="3E55B89A" w14:textId="67F16C8E" w:rsidR="00B37BD9" w:rsidRDefault="00B37BD9" w:rsidP="00F0428C">
      <w:pPr>
        <w:spacing w:after="0"/>
      </w:pPr>
      <w:r>
        <w:tab/>
        <w:t>National Immunization Month – August 2019</w:t>
      </w:r>
    </w:p>
    <w:p w14:paraId="33DE84FD" w14:textId="6AE13C48" w:rsidR="00B37BD9" w:rsidRDefault="00B37BD9" w:rsidP="00B37BD9">
      <w:pPr>
        <w:spacing w:after="0"/>
        <w:ind w:left="720"/>
      </w:pPr>
      <w:r>
        <w:t>National Conference for Immunizations Coalitions and Partnerships (Nov 13-15,</w:t>
      </w:r>
      <w:r w:rsidR="00F21CAD">
        <w:t xml:space="preserve"> </w:t>
      </w:r>
      <w:r>
        <w:t xml:space="preserve">2019) in </w:t>
      </w:r>
      <w:r w:rsidRPr="00B37BD9">
        <w:rPr>
          <w:b/>
        </w:rPr>
        <w:t>Honolulu</w:t>
      </w:r>
      <w:r>
        <w:t>.</w:t>
      </w:r>
    </w:p>
    <w:p w14:paraId="10B782E6" w14:textId="45CE84A1" w:rsidR="00B37BD9" w:rsidRDefault="00B37BD9" w:rsidP="00B37BD9">
      <w:pPr>
        <w:spacing w:after="0"/>
      </w:pPr>
    </w:p>
    <w:p w14:paraId="1EC2F18D" w14:textId="71256686" w:rsidR="00B37BD9" w:rsidRDefault="00B37BD9" w:rsidP="00B37BD9">
      <w:pPr>
        <w:spacing w:after="0"/>
        <w:rPr>
          <w:b/>
          <w:u w:val="single"/>
        </w:rPr>
      </w:pPr>
      <w:r>
        <w:rPr>
          <w:b/>
          <w:u w:val="single"/>
        </w:rPr>
        <w:t>SURVEY RESULTS:</w:t>
      </w:r>
    </w:p>
    <w:p w14:paraId="42DB207C" w14:textId="68256815" w:rsidR="00B37BD9" w:rsidRDefault="00B37BD9" w:rsidP="00B37BD9">
      <w:pPr>
        <w:spacing w:after="0"/>
        <w:rPr>
          <w:rFonts w:asciiTheme="minorHAnsi" w:eastAsia="Segoe UI Emoji" w:hAnsiTheme="minorHAnsi" w:cs="Segoe UI Emoji"/>
        </w:rPr>
      </w:pPr>
      <w:r>
        <w:t xml:space="preserve">Sadly, no one member filled out survey </w:t>
      </w:r>
      <w:r>
        <w:rPr>
          <w:rFonts w:ascii="Segoe UI Emoji" w:eastAsia="Segoe UI Emoji" w:hAnsi="Segoe UI Emoji" w:cs="Segoe UI Emoji"/>
        </w:rPr>
        <w:t xml:space="preserve">☹.  </w:t>
      </w:r>
      <w:r>
        <w:rPr>
          <w:rFonts w:asciiTheme="minorHAnsi" w:eastAsia="Segoe UI Emoji" w:hAnsiTheme="minorHAnsi" w:cs="Segoe UI Emoji"/>
        </w:rPr>
        <w:t>Delphine briefly went over questions.  We decided to keep the same day</w:t>
      </w:r>
      <w:r w:rsidR="0007029A">
        <w:rPr>
          <w:rFonts w:asciiTheme="minorHAnsi" w:eastAsia="Segoe UI Emoji" w:hAnsiTheme="minorHAnsi" w:cs="Segoe UI Emoji"/>
        </w:rPr>
        <w:t xml:space="preserve"> and time</w:t>
      </w:r>
      <w:r>
        <w:rPr>
          <w:rFonts w:asciiTheme="minorHAnsi" w:eastAsia="Segoe UI Emoji" w:hAnsiTheme="minorHAnsi" w:cs="Segoe UI Emoji"/>
        </w:rPr>
        <w:t xml:space="preserve">.  We will try to alternate sites in different counites.  We will update as to when we will be </w:t>
      </w:r>
      <w:r w:rsidR="00FC7AF9">
        <w:rPr>
          <w:rFonts w:asciiTheme="minorHAnsi" w:eastAsia="Segoe UI Emoji" w:hAnsiTheme="minorHAnsi" w:cs="Segoe UI Emoji"/>
        </w:rPr>
        <w:t>at</w:t>
      </w:r>
      <w:r>
        <w:rPr>
          <w:rFonts w:asciiTheme="minorHAnsi" w:eastAsia="Segoe UI Emoji" w:hAnsiTheme="minorHAnsi" w:cs="Segoe UI Emoji"/>
        </w:rPr>
        <w:t xml:space="preserve"> a different site.  </w:t>
      </w:r>
    </w:p>
    <w:p w14:paraId="4A416DBE" w14:textId="4B1C0018" w:rsidR="00B37BD9" w:rsidRDefault="00B37BD9" w:rsidP="00B37BD9">
      <w:pPr>
        <w:spacing w:after="0"/>
        <w:rPr>
          <w:rFonts w:asciiTheme="minorHAnsi" w:hAnsiTheme="minorHAnsi"/>
        </w:rPr>
      </w:pPr>
    </w:p>
    <w:p w14:paraId="0C3C830C" w14:textId="73F31E36" w:rsidR="00B37BD9" w:rsidRPr="0007029A" w:rsidRDefault="00B37BD9" w:rsidP="00B37BD9">
      <w:pPr>
        <w:spacing w:after="0"/>
        <w:rPr>
          <w:rFonts w:asciiTheme="minorHAnsi" w:hAnsiTheme="minorHAnsi"/>
          <w:b/>
          <w:u w:val="single"/>
        </w:rPr>
      </w:pPr>
      <w:r w:rsidRPr="0007029A">
        <w:rPr>
          <w:rFonts w:asciiTheme="minorHAnsi" w:hAnsiTheme="minorHAnsi"/>
          <w:b/>
          <w:u w:val="single"/>
        </w:rPr>
        <w:t>NIC OFFICERS:</w:t>
      </w:r>
    </w:p>
    <w:p w14:paraId="50DAFD72" w14:textId="7381EE3A" w:rsidR="00B37BD9" w:rsidRDefault="00B37BD9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consider </w:t>
      </w:r>
      <w:r w:rsidR="003D0419">
        <w:rPr>
          <w:rFonts w:asciiTheme="minorHAnsi" w:hAnsiTheme="minorHAnsi"/>
        </w:rPr>
        <w:t>becoming a NIC officer.</w:t>
      </w:r>
      <w:r>
        <w:rPr>
          <w:rFonts w:asciiTheme="minorHAnsi" w:hAnsiTheme="minorHAnsi"/>
        </w:rPr>
        <w:t xml:space="preserve">  Delphine and Nicole have been in the same positions for a long time, please consider these positions.  Thank you in advance for your consideration.  </w:t>
      </w:r>
    </w:p>
    <w:p w14:paraId="048F16D9" w14:textId="006C3C02" w:rsidR="0007029A" w:rsidRDefault="0007029A" w:rsidP="00B37BD9">
      <w:pPr>
        <w:spacing w:after="0"/>
        <w:rPr>
          <w:rFonts w:asciiTheme="minorHAnsi" w:hAnsiTheme="minorHAnsi"/>
        </w:rPr>
      </w:pPr>
    </w:p>
    <w:p w14:paraId="370B10E1" w14:textId="2403A535" w:rsidR="0007029A" w:rsidRDefault="0007029A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FUTURE MEETING DATES:</w:t>
      </w:r>
    </w:p>
    <w:p w14:paraId="3AE59AAD" w14:textId="4B531A3D" w:rsidR="0007029A" w:rsidRDefault="0007029A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February 1, 2019</w:t>
      </w:r>
    </w:p>
    <w:p w14:paraId="4E2271CC" w14:textId="62409285" w:rsidR="0007029A" w:rsidRDefault="0007029A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April 5, 2019</w:t>
      </w:r>
    </w:p>
    <w:p w14:paraId="6241E5A3" w14:textId="17F4D0AC" w:rsidR="0007029A" w:rsidRDefault="0007029A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June 7, 2109</w:t>
      </w:r>
    </w:p>
    <w:p w14:paraId="25F6035E" w14:textId="6ADCDB76" w:rsidR="0007029A" w:rsidRDefault="0007029A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Aug</w:t>
      </w:r>
      <w:r w:rsidR="003D0419">
        <w:rPr>
          <w:rFonts w:asciiTheme="minorHAnsi" w:hAnsiTheme="minorHAnsi"/>
        </w:rPr>
        <w:t>ust</w:t>
      </w:r>
      <w:r>
        <w:rPr>
          <w:rFonts w:asciiTheme="minorHAnsi" w:hAnsiTheme="minorHAnsi"/>
        </w:rPr>
        <w:t xml:space="preserve"> 2, 2019</w:t>
      </w:r>
    </w:p>
    <w:p w14:paraId="599C7E50" w14:textId="256195A5" w:rsidR="003D0419" w:rsidRDefault="003D0419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October 4, 2019</w:t>
      </w:r>
    </w:p>
    <w:p w14:paraId="4ACFDE9E" w14:textId="621EF758" w:rsidR="00B37BD9" w:rsidRPr="00B37BD9" w:rsidRDefault="0007029A" w:rsidP="00F0428C">
      <w:pPr>
        <w:spacing w:after="0"/>
      </w:pPr>
      <w:r>
        <w:rPr>
          <w:rFonts w:asciiTheme="minorHAnsi" w:hAnsiTheme="minorHAnsi"/>
        </w:rPr>
        <w:t>Dec</w:t>
      </w:r>
      <w:r w:rsidR="003D0419">
        <w:rPr>
          <w:rFonts w:asciiTheme="minorHAnsi" w:hAnsiTheme="minorHAnsi"/>
        </w:rPr>
        <w:t>ember</w:t>
      </w:r>
      <w:r>
        <w:rPr>
          <w:rFonts w:asciiTheme="minorHAnsi" w:hAnsiTheme="minorHAnsi"/>
        </w:rPr>
        <w:t xml:space="preserve"> 6, 2019.</w:t>
      </w:r>
    </w:p>
    <w:p w14:paraId="4FD119DD" w14:textId="2C06D365" w:rsidR="00A944AD" w:rsidRDefault="00A944AD" w:rsidP="00F0428C">
      <w:pPr>
        <w:spacing w:after="0"/>
      </w:pPr>
    </w:p>
    <w:p w14:paraId="23DA2567" w14:textId="77777777" w:rsidR="00A944AD" w:rsidRDefault="00A944AD" w:rsidP="00F0428C">
      <w:pPr>
        <w:spacing w:after="0"/>
      </w:pPr>
    </w:p>
    <w:p w14:paraId="02D9AC66" w14:textId="49FE7594" w:rsidR="00151307" w:rsidRDefault="00A944AD" w:rsidP="00F0428C">
      <w:pPr>
        <w:spacing w:after="0"/>
      </w:pPr>
      <w:r>
        <w:t>Meetings will take place at Kirby Health Center, 71 N Franklin St. Wilkes-Barre, PA 18701</w:t>
      </w:r>
      <w:r w:rsidR="0007029A">
        <w:t xml:space="preserve"> unless otherwise stated. </w:t>
      </w:r>
    </w:p>
    <w:p w14:paraId="73B77F92" w14:textId="77777777" w:rsidR="00652825" w:rsidRDefault="00652825" w:rsidP="00C13FC1">
      <w:pPr>
        <w:spacing w:after="0"/>
      </w:pPr>
    </w:p>
    <w:p w14:paraId="61A5FEEC" w14:textId="77777777" w:rsidR="00C45409" w:rsidRDefault="00C45409" w:rsidP="00C45409">
      <w:r>
        <w:rPr>
          <w:b/>
          <w:u w:val="single"/>
        </w:rPr>
        <w:lastRenderedPageBreak/>
        <w:t>OUR WEBSITE</w:t>
      </w:r>
      <w:r w:rsidRPr="00940631">
        <w:rPr>
          <w:b/>
          <w:u w:val="single"/>
        </w:rPr>
        <w:t>:</w:t>
      </w:r>
      <w:r w:rsidRPr="00C45409">
        <w:rPr>
          <w:b/>
        </w:rPr>
        <w:t xml:space="preserve">  </w:t>
      </w:r>
      <w:hyperlink r:id="rId8" w:history="1">
        <w:r w:rsidRPr="00E15D59">
          <w:rPr>
            <w:rStyle w:val="Hyperlink"/>
          </w:rPr>
          <w:t>https://www.immunizepa.org/northeast-immunization-coalition/</w:t>
        </w:r>
      </w:hyperlink>
    </w:p>
    <w:p w14:paraId="38319075" w14:textId="77777777" w:rsidR="006A5657" w:rsidRDefault="006A5657" w:rsidP="00C46DD4"/>
    <w:p w14:paraId="607FA17B" w14:textId="77777777" w:rsidR="006A5657" w:rsidRDefault="006A5657" w:rsidP="00C46DD4"/>
    <w:p w14:paraId="1B62E8BE" w14:textId="77777777" w:rsidR="002F1713" w:rsidRDefault="002F1713" w:rsidP="00C46DD4">
      <w:r>
        <w:t>Respectfully submitted,</w:t>
      </w:r>
    </w:p>
    <w:p w14:paraId="3C877A92" w14:textId="77777777" w:rsidR="002F1713" w:rsidRDefault="00F52BC9" w:rsidP="00C46DD4">
      <w:r>
        <w:t>Nicole Amos</w:t>
      </w:r>
    </w:p>
    <w:p w14:paraId="3475F9B3" w14:textId="77777777" w:rsidR="00B53062" w:rsidRDefault="00B53062" w:rsidP="00C46DD4"/>
    <w:p w14:paraId="2CF90685" w14:textId="77777777" w:rsidR="002F1713" w:rsidRDefault="002F1713" w:rsidP="00C46DD4"/>
    <w:sectPr w:rsidR="002F1713" w:rsidSect="008D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1C9"/>
    <w:multiLevelType w:val="hybridMultilevel"/>
    <w:tmpl w:val="E4FA0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40A"/>
    <w:multiLevelType w:val="hybridMultilevel"/>
    <w:tmpl w:val="6C3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C66"/>
    <w:multiLevelType w:val="hybridMultilevel"/>
    <w:tmpl w:val="C7E8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7443D"/>
    <w:multiLevelType w:val="hybridMultilevel"/>
    <w:tmpl w:val="1A92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04E9E"/>
    <w:multiLevelType w:val="hybridMultilevel"/>
    <w:tmpl w:val="7E14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51761"/>
    <w:multiLevelType w:val="hybridMultilevel"/>
    <w:tmpl w:val="4E64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347CEE"/>
    <w:multiLevelType w:val="hybridMultilevel"/>
    <w:tmpl w:val="FE3C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360F"/>
    <w:multiLevelType w:val="hybridMultilevel"/>
    <w:tmpl w:val="437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4CA2"/>
    <w:multiLevelType w:val="hybridMultilevel"/>
    <w:tmpl w:val="30D612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E32D5"/>
    <w:multiLevelType w:val="hybridMultilevel"/>
    <w:tmpl w:val="8484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D4"/>
    <w:rsid w:val="0002169D"/>
    <w:rsid w:val="0002383D"/>
    <w:rsid w:val="000245B1"/>
    <w:rsid w:val="00026666"/>
    <w:rsid w:val="000303D9"/>
    <w:rsid w:val="000336EE"/>
    <w:rsid w:val="0005663B"/>
    <w:rsid w:val="00056CE5"/>
    <w:rsid w:val="00060DD6"/>
    <w:rsid w:val="0006369D"/>
    <w:rsid w:val="0007029A"/>
    <w:rsid w:val="00073C78"/>
    <w:rsid w:val="00075458"/>
    <w:rsid w:val="00077EDF"/>
    <w:rsid w:val="000A7366"/>
    <w:rsid w:val="000C3A75"/>
    <w:rsid w:val="000C3FB1"/>
    <w:rsid w:val="000C7485"/>
    <w:rsid w:val="000D5DFF"/>
    <w:rsid w:val="000E77BB"/>
    <w:rsid w:val="000F06A0"/>
    <w:rsid w:val="000F42F9"/>
    <w:rsid w:val="00101A39"/>
    <w:rsid w:val="00126413"/>
    <w:rsid w:val="00151307"/>
    <w:rsid w:val="00163250"/>
    <w:rsid w:val="00184040"/>
    <w:rsid w:val="001867F3"/>
    <w:rsid w:val="00191490"/>
    <w:rsid w:val="00194FB4"/>
    <w:rsid w:val="00195DD2"/>
    <w:rsid w:val="00196C87"/>
    <w:rsid w:val="001A177C"/>
    <w:rsid w:val="001A3C44"/>
    <w:rsid w:val="001B1B0B"/>
    <w:rsid w:val="001C6F43"/>
    <w:rsid w:val="001E33EA"/>
    <w:rsid w:val="002131A0"/>
    <w:rsid w:val="00227769"/>
    <w:rsid w:val="0023309C"/>
    <w:rsid w:val="0025051C"/>
    <w:rsid w:val="00261278"/>
    <w:rsid w:val="002904A0"/>
    <w:rsid w:val="002A036F"/>
    <w:rsid w:val="002B4E69"/>
    <w:rsid w:val="002C537A"/>
    <w:rsid w:val="002C7EA1"/>
    <w:rsid w:val="002D0E31"/>
    <w:rsid w:val="002D63E8"/>
    <w:rsid w:val="002D682A"/>
    <w:rsid w:val="002E23B5"/>
    <w:rsid w:val="002F1713"/>
    <w:rsid w:val="002F3674"/>
    <w:rsid w:val="003003E2"/>
    <w:rsid w:val="00322A9F"/>
    <w:rsid w:val="00327F71"/>
    <w:rsid w:val="00331BEA"/>
    <w:rsid w:val="00331F59"/>
    <w:rsid w:val="00332663"/>
    <w:rsid w:val="00343C5F"/>
    <w:rsid w:val="003451D0"/>
    <w:rsid w:val="00346A43"/>
    <w:rsid w:val="00364EBE"/>
    <w:rsid w:val="0037002A"/>
    <w:rsid w:val="0037021D"/>
    <w:rsid w:val="003718FD"/>
    <w:rsid w:val="00380BB8"/>
    <w:rsid w:val="00381CD5"/>
    <w:rsid w:val="00383019"/>
    <w:rsid w:val="003936A3"/>
    <w:rsid w:val="00394145"/>
    <w:rsid w:val="0039607D"/>
    <w:rsid w:val="003A50EF"/>
    <w:rsid w:val="003D0419"/>
    <w:rsid w:val="00400F6E"/>
    <w:rsid w:val="0040793A"/>
    <w:rsid w:val="00407FA7"/>
    <w:rsid w:val="004119EA"/>
    <w:rsid w:val="004175A3"/>
    <w:rsid w:val="00421A34"/>
    <w:rsid w:val="0042426F"/>
    <w:rsid w:val="00425987"/>
    <w:rsid w:val="00443CD9"/>
    <w:rsid w:val="004512B5"/>
    <w:rsid w:val="00455F61"/>
    <w:rsid w:val="0046259F"/>
    <w:rsid w:val="004815AC"/>
    <w:rsid w:val="00487291"/>
    <w:rsid w:val="0049047B"/>
    <w:rsid w:val="004971D1"/>
    <w:rsid w:val="004A0B7F"/>
    <w:rsid w:val="004A47F1"/>
    <w:rsid w:val="004A6F15"/>
    <w:rsid w:val="004C3334"/>
    <w:rsid w:val="004C4664"/>
    <w:rsid w:val="004C474C"/>
    <w:rsid w:val="004D069D"/>
    <w:rsid w:val="004D340B"/>
    <w:rsid w:val="004E41D5"/>
    <w:rsid w:val="004F4E46"/>
    <w:rsid w:val="004F5D26"/>
    <w:rsid w:val="004F6216"/>
    <w:rsid w:val="004F7271"/>
    <w:rsid w:val="0051380E"/>
    <w:rsid w:val="005260A1"/>
    <w:rsid w:val="00531848"/>
    <w:rsid w:val="0056576B"/>
    <w:rsid w:val="005A1F3C"/>
    <w:rsid w:val="005A395A"/>
    <w:rsid w:val="005B07DF"/>
    <w:rsid w:val="005B40B0"/>
    <w:rsid w:val="005B6D28"/>
    <w:rsid w:val="005C3E46"/>
    <w:rsid w:val="005D1F2F"/>
    <w:rsid w:val="005F2CF1"/>
    <w:rsid w:val="005F3E32"/>
    <w:rsid w:val="00600AAA"/>
    <w:rsid w:val="0060650F"/>
    <w:rsid w:val="006078CD"/>
    <w:rsid w:val="006079C5"/>
    <w:rsid w:val="00611040"/>
    <w:rsid w:val="00614D51"/>
    <w:rsid w:val="006165BE"/>
    <w:rsid w:val="00621A8A"/>
    <w:rsid w:val="006238D6"/>
    <w:rsid w:val="00626A4D"/>
    <w:rsid w:val="0063702B"/>
    <w:rsid w:val="00641BE0"/>
    <w:rsid w:val="00652825"/>
    <w:rsid w:val="006625A3"/>
    <w:rsid w:val="00663347"/>
    <w:rsid w:val="00665A0D"/>
    <w:rsid w:val="006731C4"/>
    <w:rsid w:val="00676DBF"/>
    <w:rsid w:val="00680C7B"/>
    <w:rsid w:val="00692763"/>
    <w:rsid w:val="00694844"/>
    <w:rsid w:val="00695D92"/>
    <w:rsid w:val="0069620A"/>
    <w:rsid w:val="006A2B7D"/>
    <w:rsid w:val="006A5657"/>
    <w:rsid w:val="006B4405"/>
    <w:rsid w:val="006C09B6"/>
    <w:rsid w:val="006C26E6"/>
    <w:rsid w:val="006C6C5F"/>
    <w:rsid w:val="006C77B0"/>
    <w:rsid w:val="006E6155"/>
    <w:rsid w:val="00700BDA"/>
    <w:rsid w:val="00705CDE"/>
    <w:rsid w:val="00714179"/>
    <w:rsid w:val="007145EC"/>
    <w:rsid w:val="007149E2"/>
    <w:rsid w:val="007313B5"/>
    <w:rsid w:val="007331FC"/>
    <w:rsid w:val="00734A92"/>
    <w:rsid w:val="00741672"/>
    <w:rsid w:val="0075565D"/>
    <w:rsid w:val="0075774F"/>
    <w:rsid w:val="007708CA"/>
    <w:rsid w:val="007726FE"/>
    <w:rsid w:val="00773653"/>
    <w:rsid w:val="00776A45"/>
    <w:rsid w:val="00781E97"/>
    <w:rsid w:val="00795A3E"/>
    <w:rsid w:val="007A7CA6"/>
    <w:rsid w:val="007B6F5E"/>
    <w:rsid w:val="007E312B"/>
    <w:rsid w:val="007E5F72"/>
    <w:rsid w:val="007F10B4"/>
    <w:rsid w:val="007F1171"/>
    <w:rsid w:val="00802131"/>
    <w:rsid w:val="00812A2C"/>
    <w:rsid w:val="008264D0"/>
    <w:rsid w:val="0084375E"/>
    <w:rsid w:val="00844151"/>
    <w:rsid w:val="00867B15"/>
    <w:rsid w:val="00882EB2"/>
    <w:rsid w:val="008868D5"/>
    <w:rsid w:val="00886AA7"/>
    <w:rsid w:val="00887720"/>
    <w:rsid w:val="00887932"/>
    <w:rsid w:val="00892F82"/>
    <w:rsid w:val="00897092"/>
    <w:rsid w:val="008B497B"/>
    <w:rsid w:val="008D13AB"/>
    <w:rsid w:val="008D2643"/>
    <w:rsid w:val="008D306C"/>
    <w:rsid w:val="008D4922"/>
    <w:rsid w:val="008E06EF"/>
    <w:rsid w:val="008E2E55"/>
    <w:rsid w:val="008E6739"/>
    <w:rsid w:val="008F7A8D"/>
    <w:rsid w:val="00906469"/>
    <w:rsid w:val="00906DAD"/>
    <w:rsid w:val="00910354"/>
    <w:rsid w:val="00910F16"/>
    <w:rsid w:val="00924637"/>
    <w:rsid w:val="0093132B"/>
    <w:rsid w:val="00932D6B"/>
    <w:rsid w:val="00940631"/>
    <w:rsid w:val="00941752"/>
    <w:rsid w:val="00963A28"/>
    <w:rsid w:val="00971819"/>
    <w:rsid w:val="00972859"/>
    <w:rsid w:val="009754AE"/>
    <w:rsid w:val="00976500"/>
    <w:rsid w:val="00981FFD"/>
    <w:rsid w:val="00983E34"/>
    <w:rsid w:val="00994B2F"/>
    <w:rsid w:val="009A0A16"/>
    <w:rsid w:val="009A7192"/>
    <w:rsid w:val="009A760A"/>
    <w:rsid w:val="009B2299"/>
    <w:rsid w:val="009B46A8"/>
    <w:rsid w:val="009C64F5"/>
    <w:rsid w:val="009D564D"/>
    <w:rsid w:val="009E6A10"/>
    <w:rsid w:val="009F1166"/>
    <w:rsid w:val="00A1023F"/>
    <w:rsid w:val="00A109C5"/>
    <w:rsid w:val="00A27733"/>
    <w:rsid w:val="00A35518"/>
    <w:rsid w:val="00A551E1"/>
    <w:rsid w:val="00A55B16"/>
    <w:rsid w:val="00A64A7E"/>
    <w:rsid w:val="00A713C5"/>
    <w:rsid w:val="00A77AA4"/>
    <w:rsid w:val="00A836BB"/>
    <w:rsid w:val="00A839B2"/>
    <w:rsid w:val="00A844CA"/>
    <w:rsid w:val="00A86F57"/>
    <w:rsid w:val="00A944AD"/>
    <w:rsid w:val="00A96BC2"/>
    <w:rsid w:val="00AB1D45"/>
    <w:rsid w:val="00AB4F96"/>
    <w:rsid w:val="00AC050A"/>
    <w:rsid w:val="00AC7A9B"/>
    <w:rsid w:val="00AD1C99"/>
    <w:rsid w:val="00AD1F3F"/>
    <w:rsid w:val="00AD3DA8"/>
    <w:rsid w:val="00AE73C6"/>
    <w:rsid w:val="00AF7F7D"/>
    <w:rsid w:val="00B06B13"/>
    <w:rsid w:val="00B1662F"/>
    <w:rsid w:val="00B37BD9"/>
    <w:rsid w:val="00B443B3"/>
    <w:rsid w:val="00B51442"/>
    <w:rsid w:val="00B53062"/>
    <w:rsid w:val="00B62D7B"/>
    <w:rsid w:val="00B65C2B"/>
    <w:rsid w:val="00B7267E"/>
    <w:rsid w:val="00B7571E"/>
    <w:rsid w:val="00B814F4"/>
    <w:rsid w:val="00B85BFD"/>
    <w:rsid w:val="00B874AE"/>
    <w:rsid w:val="00B90845"/>
    <w:rsid w:val="00BA5063"/>
    <w:rsid w:val="00BA6187"/>
    <w:rsid w:val="00BA6D91"/>
    <w:rsid w:val="00BC1AA0"/>
    <w:rsid w:val="00BC2D02"/>
    <w:rsid w:val="00BD15C6"/>
    <w:rsid w:val="00BE2B4B"/>
    <w:rsid w:val="00BF7142"/>
    <w:rsid w:val="00C10227"/>
    <w:rsid w:val="00C13FC1"/>
    <w:rsid w:val="00C20E8F"/>
    <w:rsid w:val="00C42849"/>
    <w:rsid w:val="00C45409"/>
    <w:rsid w:val="00C46DD4"/>
    <w:rsid w:val="00C664D7"/>
    <w:rsid w:val="00C912E8"/>
    <w:rsid w:val="00C95EC8"/>
    <w:rsid w:val="00C95F88"/>
    <w:rsid w:val="00CB4BF2"/>
    <w:rsid w:val="00CC7ADB"/>
    <w:rsid w:val="00CD0833"/>
    <w:rsid w:val="00CD089A"/>
    <w:rsid w:val="00CD75D4"/>
    <w:rsid w:val="00CE7C71"/>
    <w:rsid w:val="00CF296A"/>
    <w:rsid w:val="00D02605"/>
    <w:rsid w:val="00D03414"/>
    <w:rsid w:val="00D10A94"/>
    <w:rsid w:val="00D22458"/>
    <w:rsid w:val="00D24A0C"/>
    <w:rsid w:val="00D34048"/>
    <w:rsid w:val="00D40FEE"/>
    <w:rsid w:val="00D80576"/>
    <w:rsid w:val="00D8191E"/>
    <w:rsid w:val="00D831BD"/>
    <w:rsid w:val="00D94B05"/>
    <w:rsid w:val="00DB08C6"/>
    <w:rsid w:val="00DC25E6"/>
    <w:rsid w:val="00DC4C05"/>
    <w:rsid w:val="00DC7046"/>
    <w:rsid w:val="00DD0730"/>
    <w:rsid w:val="00DD1FDA"/>
    <w:rsid w:val="00DE3E39"/>
    <w:rsid w:val="00E1099D"/>
    <w:rsid w:val="00E11AB7"/>
    <w:rsid w:val="00E203A6"/>
    <w:rsid w:val="00E25605"/>
    <w:rsid w:val="00E347DD"/>
    <w:rsid w:val="00E43E34"/>
    <w:rsid w:val="00E62245"/>
    <w:rsid w:val="00E70FA7"/>
    <w:rsid w:val="00E73F51"/>
    <w:rsid w:val="00E803AA"/>
    <w:rsid w:val="00E82A93"/>
    <w:rsid w:val="00E916AC"/>
    <w:rsid w:val="00E91958"/>
    <w:rsid w:val="00E92293"/>
    <w:rsid w:val="00E936A9"/>
    <w:rsid w:val="00E93CAD"/>
    <w:rsid w:val="00E975E8"/>
    <w:rsid w:val="00EA018E"/>
    <w:rsid w:val="00EA2A39"/>
    <w:rsid w:val="00EA7DB0"/>
    <w:rsid w:val="00EB0E16"/>
    <w:rsid w:val="00EC5E5D"/>
    <w:rsid w:val="00ED7E40"/>
    <w:rsid w:val="00F0060D"/>
    <w:rsid w:val="00F0428C"/>
    <w:rsid w:val="00F064B6"/>
    <w:rsid w:val="00F200E6"/>
    <w:rsid w:val="00F21CAD"/>
    <w:rsid w:val="00F23759"/>
    <w:rsid w:val="00F35309"/>
    <w:rsid w:val="00F52BC9"/>
    <w:rsid w:val="00F73D78"/>
    <w:rsid w:val="00F83645"/>
    <w:rsid w:val="00F85981"/>
    <w:rsid w:val="00F9294C"/>
    <w:rsid w:val="00FA2569"/>
    <w:rsid w:val="00FA7D0C"/>
    <w:rsid w:val="00FA7FFD"/>
    <w:rsid w:val="00FB40F2"/>
    <w:rsid w:val="00FC2979"/>
    <w:rsid w:val="00FC7399"/>
    <w:rsid w:val="00FC78D3"/>
    <w:rsid w:val="00FC7AF9"/>
    <w:rsid w:val="00FE0BB5"/>
    <w:rsid w:val="00FE1998"/>
    <w:rsid w:val="00FE4CC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CA3C7"/>
  <w15:docId w15:val="{EA2CDDEB-CE09-4CF4-AB43-89B2B480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6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4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13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C3FB1"/>
    <w:rPr>
      <w:rFonts w:cs="Times New Roman"/>
      <w:b/>
      <w:bCs/>
    </w:rPr>
  </w:style>
  <w:style w:type="paragraph" w:customStyle="1" w:styleId="Style3">
    <w:name w:val="Style3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839B2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A839B2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A839B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839B2"/>
    <w:rPr>
      <w:rFonts w:ascii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D5D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DFF"/>
    <w:rPr>
      <w:rFonts w:eastAsiaTheme="minorHAns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rsid w:val="00C45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izepa.org/northeast-immunization-coalition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5313-A7E5-4715-A525-AACE54E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 MINUTES, NOVEMBER 2, 2012</vt:lpstr>
    </vt:vector>
  </TitlesOfParts>
  <Company>Pennsylvania Department of Health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 MINUTES, NOVEMBER 2, 2012</dc:title>
  <dc:creator>Patmcnulty</dc:creator>
  <cp:lastModifiedBy>Delphine Torbik</cp:lastModifiedBy>
  <cp:revision>13</cp:revision>
  <cp:lastPrinted>2018-01-26T15:12:00Z</cp:lastPrinted>
  <dcterms:created xsi:type="dcterms:W3CDTF">2019-01-25T20:46:00Z</dcterms:created>
  <dcterms:modified xsi:type="dcterms:W3CDTF">2019-01-28T20:31:00Z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