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465E2" w:rsidRDefault="005465E2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Meeting Minutes – </w:t>
      </w:r>
      <w:r w:rsidR="00F927C8" w:rsidRPr="000C0F72">
        <w:rPr>
          <w:rFonts w:cstheme="minorHAnsi"/>
          <w:b/>
          <w:bCs/>
          <w:sz w:val="32"/>
          <w:szCs w:val="32"/>
        </w:rPr>
        <w:t>2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4A2CE2" w:rsidRPr="000C0F72">
        <w:rPr>
          <w:rFonts w:cstheme="minorHAnsi"/>
          <w:b/>
          <w:bCs/>
          <w:sz w:val="32"/>
          <w:szCs w:val="32"/>
        </w:rPr>
        <w:t>1</w:t>
      </w:r>
      <w:r w:rsidR="008B4B25">
        <w:rPr>
          <w:rFonts w:cstheme="minorHAnsi"/>
          <w:b/>
          <w:bCs/>
          <w:sz w:val="32"/>
          <w:szCs w:val="32"/>
        </w:rPr>
        <w:t>4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8B4B25">
        <w:rPr>
          <w:rFonts w:cstheme="minorHAnsi"/>
          <w:b/>
          <w:bCs/>
          <w:sz w:val="32"/>
          <w:szCs w:val="32"/>
        </w:rPr>
        <w:t>20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C54899" w:rsidRDefault="00C54899" w:rsidP="008B4B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27C8" w:rsidRPr="000C0F72" w:rsidRDefault="009D30D7" w:rsidP="008B4B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>Cindy Ebling (PSU – Schuylkill)</w:t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  <w:t>cuf460@psu.edu</w:t>
      </w:r>
    </w:p>
    <w:p w:rsidR="00E44F5E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Jeanne Elberfeld</w:t>
      </w:r>
      <w:r w:rsidR="00E44F5E" w:rsidRPr="000C0F72">
        <w:rPr>
          <w:rFonts w:cstheme="minorHAnsi"/>
          <w:bCs/>
          <w:sz w:val="24"/>
          <w:szCs w:val="24"/>
        </w:rPr>
        <w:t xml:space="preserve"> </w:t>
      </w:r>
      <w:r w:rsidR="00E44F5E" w:rsidRPr="000C0F72">
        <w:rPr>
          <w:rFonts w:cstheme="minorHAnsi"/>
          <w:sz w:val="24"/>
          <w:szCs w:val="24"/>
        </w:rPr>
        <w:t>(Schuylkill County VISION)</w:t>
      </w:r>
      <w:r w:rsidR="00E44F5E" w:rsidRPr="000C0F72">
        <w:rPr>
          <w:rFonts w:cstheme="minorHAnsi"/>
          <w:sz w:val="24"/>
          <w:szCs w:val="24"/>
        </w:rPr>
        <w:tab/>
      </w:r>
      <w:r w:rsidR="00E44F5E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>jelberfeld</w:t>
      </w:r>
      <w:r w:rsidR="00E44F5E" w:rsidRPr="000C0F72">
        <w:rPr>
          <w:rFonts w:cstheme="minorHAnsi"/>
          <w:sz w:val="24"/>
          <w:szCs w:val="24"/>
        </w:rPr>
        <w:t>@schuylkillvision.com</w:t>
      </w:r>
    </w:p>
    <w:p w:rsidR="00F927C8" w:rsidRDefault="00F927C8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John Matz (Sch. Co. Emergency Mgt Agency)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7" w:history="1">
        <w:r w:rsidR="008B4B25" w:rsidRPr="00CA1FC9">
          <w:rPr>
            <w:rStyle w:val="Hyperlink"/>
            <w:rFonts w:cstheme="minorHAnsi"/>
            <w:sz w:val="24"/>
            <w:szCs w:val="24"/>
          </w:rPr>
          <w:t>jmatz@co.schuylkill.pa.us</w:t>
        </w:r>
      </w:hyperlink>
    </w:p>
    <w:p w:rsidR="008B4B25" w:rsidRPr="000C0F72" w:rsidRDefault="008B4B2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Mansell (PSU – Schuylkill)</w:t>
      </w:r>
    </w:p>
    <w:p w:rsidR="00090FC2" w:rsidRPr="000C0F7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Jenny Wag</w:t>
      </w:r>
      <w:r w:rsidR="000435C1" w:rsidRPr="000C0F72">
        <w:rPr>
          <w:rFonts w:cstheme="minorHAnsi"/>
          <w:sz w:val="24"/>
          <w:szCs w:val="24"/>
        </w:rPr>
        <w:t>ner (Diakon Community Services</w:t>
      </w:r>
      <w:r w:rsidR="001E679D" w:rsidRPr="000C0F72">
        <w:rPr>
          <w:rFonts w:cstheme="minorHAnsi"/>
          <w:sz w:val="24"/>
          <w:szCs w:val="24"/>
        </w:rPr>
        <w:t>)</w:t>
      </w:r>
      <w:r w:rsidR="00844025" w:rsidRPr="000C0F72">
        <w:rPr>
          <w:rFonts w:cstheme="minorHAnsi"/>
          <w:sz w:val="24"/>
          <w:szCs w:val="24"/>
        </w:rPr>
        <w:tab/>
      </w:r>
      <w:r w:rsidR="00844025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hyperlink r:id="rId8" w:history="1">
        <w:r w:rsidR="00844025"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1C4F8E" w:rsidRPr="000C0F72" w:rsidRDefault="001C4F8E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54899" w:rsidRDefault="00C54899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31017" w:rsidRPr="000C0F72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 w:rsidRPr="000C0F72">
        <w:rPr>
          <w:rFonts w:cstheme="minorHAnsi"/>
          <w:b/>
          <w:sz w:val="24"/>
          <w:szCs w:val="24"/>
        </w:rPr>
        <w:t>Welcome/Introductions</w:t>
      </w:r>
    </w:p>
    <w:p w:rsidR="007A1968" w:rsidRPr="00C974E6" w:rsidRDefault="00E44F5E" w:rsidP="00B51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74E6">
        <w:rPr>
          <w:rFonts w:cstheme="minorHAnsi"/>
          <w:sz w:val="24"/>
          <w:szCs w:val="24"/>
        </w:rPr>
        <w:t xml:space="preserve">All were </w:t>
      </w:r>
      <w:r w:rsidR="00431017" w:rsidRPr="00C974E6">
        <w:rPr>
          <w:rFonts w:cstheme="minorHAnsi"/>
          <w:sz w:val="24"/>
          <w:szCs w:val="24"/>
        </w:rPr>
        <w:t>welcomed and introduc</w:t>
      </w:r>
      <w:r w:rsidRPr="00C974E6">
        <w:rPr>
          <w:rFonts w:cstheme="minorHAnsi"/>
          <w:sz w:val="24"/>
          <w:szCs w:val="24"/>
        </w:rPr>
        <w:t>tions were made.</w:t>
      </w:r>
    </w:p>
    <w:p w:rsidR="00431017" w:rsidRPr="000C0F72" w:rsidRDefault="00431017" w:rsidP="00373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061CC" w:rsidRPr="000C0F72" w:rsidRDefault="007061CC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8076D" w:rsidRPr="000C0F72" w:rsidRDefault="000B2AFA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>Old</w:t>
      </w:r>
      <w:r w:rsidR="00221FE4" w:rsidRPr="000C0F72">
        <w:rPr>
          <w:rFonts w:cstheme="minorHAnsi"/>
          <w:b/>
          <w:sz w:val="24"/>
          <w:szCs w:val="24"/>
        </w:rPr>
        <w:t xml:space="preserve"> Business</w:t>
      </w:r>
    </w:p>
    <w:p w:rsidR="008D47B4" w:rsidRPr="008B4B25" w:rsidRDefault="008D47B4" w:rsidP="00B51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4B25">
        <w:rPr>
          <w:rFonts w:cstheme="minorHAnsi"/>
          <w:sz w:val="24"/>
          <w:szCs w:val="24"/>
        </w:rPr>
        <w:t>Vaccine</w:t>
      </w:r>
      <w:r w:rsidR="00C92F54" w:rsidRPr="008B4B25">
        <w:rPr>
          <w:rFonts w:cstheme="minorHAnsi"/>
          <w:sz w:val="24"/>
          <w:szCs w:val="24"/>
        </w:rPr>
        <w:t xml:space="preserve"> Vouchers</w:t>
      </w:r>
    </w:p>
    <w:p w:rsidR="00C92F54" w:rsidRPr="000C0F72" w:rsidRDefault="00C92F54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- Jeanne call</w:t>
      </w:r>
      <w:r w:rsidR="009E78B0">
        <w:rPr>
          <w:rFonts w:cstheme="minorHAnsi"/>
          <w:sz w:val="24"/>
          <w:szCs w:val="24"/>
        </w:rPr>
        <w:t>ed</w:t>
      </w:r>
      <w:r w:rsidRPr="000C0F72">
        <w:rPr>
          <w:rFonts w:cstheme="minorHAnsi"/>
          <w:sz w:val="24"/>
          <w:szCs w:val="24"/>
        </w:rPr>
        <w:t xml:space="preserve"> corporate offices and/or foundations of local pharmacies to inquire about</w:t>
      </w:r>
    </w:p>
    <w:p w:rsidR="00C54899" w:rsidRDefault="00C92F54" w:rsidP="00C548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voucher donations</w:t>
      </w:r>
      <w:r w:rsidR="009E78B0">
        <w:rPr>
          <w:rFonts w:cstheme="minorHAnsi"/>
          <w:sz w:val="24"/>
          <w:szCs w:val="24"/>
        </w:rPr>
        <w:t>; pharmacies will only give them if they are paid for</w:t>
      </w:r>
    </w:p>
    <w:p w:rsidR="00C54899" w:rsidRDefault="00C54899" w:rsidP="00C548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54899" w:rsidRDefault="00C54899" w:rsidP="00C548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54899" w:rsidRPr="00C54899" w:rsidRDefault="00F337A0" w:rsidP="00B55B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54899">
        <w:rPr>
          <w:rFonts w:cstheme="minorHAnsi"/>
          <w:b/>
          <w:sz w:val="24"/>
          <w:szCs w:val="24"/>
        </w:rPr>
        <w:t>New Business</w:t>
      </w:r>
    </w:p>
    <w:p w:rsidR="009E78B0" w:rsidRDefault="004A11A1" w:rsidP="00B51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 asked group if we wanted to shift our focus to a social media campaign about avoiding the spread of viruses</w:t>
      </w:r>
      <w:r w:rsidR="00207386">
        <w:rPr>
          <w:rFonts w:cstheme="minorHAnsi"/>
          <w:sz w:val="24"/>
          <w:szCs w:val="24"/>
        </w:rPr>
        <w:t xml:space="preserve"> since influenza is active in Schuylkill County right now</w:t>
      </w:r>
      <w:r>
        <w:rPr>
          <w:rFonts w:cstheme="minorHAnsi"/>
          <w:sz w:val="24"/>
          <w:szCs w:val="24"/>
        </w:rPr>
        <w:t xml:space="preserve">; </w:t>
      </w:r>
      <w:r w:rsidR="00AF7F8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group concurred</w:t>
      </w:r>
    </w:p>
    <w:p w:rsidR="00C54899" w:rsidRDefault="00C54899" w:rsidP="00B51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Cindy stated that influenza is currently an issue in PA </w:t>
      </w:r>
    </w:p>
    <w:p w:rsidR="004A11A1" w:rsidRDefault="004A11A1" w:rsidP="00B51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Jeanne to create </w:t>
      </w:r>
      <w:r w:rsidR="00041817">
        <w:rPr>
          <w:rFonts w:cstheme="minorHAnsi"/>
          <w:sz w:val="24"/>
          <w:szCs w:val="24"/>
        </w:rPr>
        <w:t xml:space="preserve">5-7 </w:t>
      </w:r>
      <w:r>
        <w:rPr>
          <w:rFonts w:cstheme="minorHAnsi"/>
          <w:sz w:val="24"/>
          <w:szCs w:val="24"/>
        </w:rPr>
        <w:t>posts on Facebook, Instagram and Twitter containing CDC information about preventing influenza and other viruses</w:t>
      </w:r>
      <w:r w:rsidR="00041817">
        <w:rPr>
          <w:rFonts w:cstheme="minorHAnsi"/>
          <w:sz w:val="24"/>
          <w:szCs w:val="24"/>
        </w:rPr>
        <w:t xml:space="preserve">. Posts to be released the last week of February.  Members are asked to share VISION </w:t>
      </w:r>
      <w:r w:rsidR="004D2DE4">
        <w:rPr>
          <w:rFonts w:cstheme="minorHAnsi"/>
          <w:sz w:val="24"/>
          <w:szCs w:val="24"/>
        </w:rPr>
        <w:t>F</w:t>
      </w:r>
      <w:r w:rsidR="00041817">
        <w:rPr>
          <w:rFonts w:cstheme="minorHAnsi"/>
          <w:sz w:val="24"/>
          <w:szCs w:val="24"/>
        </w:rPr>
        <w:t>acebook page</w:t>
      </w:r>
      <w:r w:rsidR="00C54899">
        <w:rPr>
          <w:rFonts w:cstheme="minorHAnsi"/>
          <w:sz w:val="24"/>
          <w:szCs w:val="24"/>
        </w:rPr>
        <w:t xml:space="preserve"> and Healthy Shenandoah and Mahanoy City pages.</w:t>
      </w:r>
    </w:p>
    <w:p w:rsidR="00207386" w:rsidRDefault="00207386" w:rsidP="00B51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hard copied information should have our SCIC logo on the bottom</w:t>
      </w:r>
    </w:p>
    <w:p w:rsidR="00207386" w:rsidRDefault="00207386" w:rsidP="00B51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Cindy shared information about a new bleach-free cleaner (made by Clorox) that is made with hydrogen peroxide; it is recommended for being effective in preventing the spread of viruses</w:t>
      </w:r>
    </w:p>
    <w:p w:rsidR="006756A5" w:rsidRDefault="006756A5" w:rsidP="00B51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Jenny to give “Wash Your Hand” wristbands to Jeanne for Schuylkill Haven Recreation youth basketball game attendees</w:t>
      </w:r>
    </w:p>
    <w:p w:rsidR="00B51E9D" w:rsidRDefault="00041817" w:rsidP="00B51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E9D">
        <w:rPr>
          <w:rFonts w:cstheme="minorHAnsi"/>
          <w:sz w:val="24"/>
          <w:szCs w:val="24"/>
        </w:rPr>
        <w:t>John noted good</w:t>
      </w:r>
      <w:r w:rsidR="00FC5877" w:rsidRPr="00B51E9D">
        <w:rPr>
          <w:rFonts w:cstheme="minorHAnsi"/>
          <w:sz w:val="24"/>
          <w:szCs w:val="24"/>
        </w:rPr>
        <w:t xml:space="preserve"> nutrition </w:t>
      </w:r>
      <w:r w:rsidRPr="00B51E9D">
        <w:rPr>
          <w:rFonts w:cstheme="minorHAnsi"/>
          <w:sz w:val="24"/>
          <w:szCs w:val="24"/>
        </w:rPr>
        <w:t>is needed to increase immunity against the</w:t>
      </w:r>
      <w:r w:rsidR="00FC5877" w:rsidRPr="00B51E9D">
        <w:rPr>
          <w:rFonts w:cstheme="minorHAnsi"/>
          <w:sz w:val="24"/>
          <w:szCs w:val="24"/>
        </w:rPr>
        <w:t xml:space="preserve"> spread of viruses</w:t>
      </w:r>
      <w:r w:rsidRPr="00B51E9D">
        <w:rPr>
          <w:rFonts w:cstheme="minorHAnsi"/>
          <w:sz w:val="24"/>
          <w:szCs w:val="24"/>
        </w:rPr>
        <w:t xml:space="preserve">. </w:t>
      </w:r>
    </w:p>
    <w:p w:rsidR="00041817" w:rsidRPr="00B51E9D" w:rsidRDefault="00041817" w:rsidP="00B51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E9D">
        <w:rPr>
          <w:rFonts w:cstheme="minorHAnsi"/>
          <w:sz w:val="24"/>
          <w:szCs w:val="24"/>
        </w:rPr>
        <w:t xml:space="preserve">Jeanne to add information about supplements and good nutrition to </w:t>
      </w:r>
      <w:r w:rsidR="00595720">
        <w:rPr>
          <w:rFonts w:cstheme="minorHAnsi"/>
          <w:sz w:val="24"/>
          <w:szCs w:val="24"/>
        </w:rPr>
        <w:t>F</w:t>
      </w:r>
      <w:r w:rsidRPr="00B51E9D">
        <w:rPr>
          <w:rFonts w:cstheme="minorHAnsi"/>
          <w:sz w:val="24"/>
          <w:szCs w:val="24"/>
        </w:rPr>
        <w:t>acebook posts.</w:t>
      </w:r>
    </w:p>
    <w:p w:rsidR="00F337A0" w:rsidRPr="00041817" w:rsidRDefault="00FC5877" w:rsidP="00B51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1817">
        <w:rPr>
          <w:rFonts w:cstheme="minorHAnsi"/>
          <w:sz w:val="24"/>
          <w:szCs w:val="24"/>
        </w:rPr>
        <w:t xml:space="preserve">Jeanne mentioned that there is a new grant possibility for a no-cost mobile food market.  </w:t>
      </w:r>
      <w:r w:rsidR="008C666B" w:rsidRPr="00041817">
        <w:rPr>
          <w:rFonts w:cstheme="minorHAnsi"/>
          <w:sz w:val="24"/>
          <w:szCs w:val="24"/>
        </w:rPr>
        <w:t xml:space="preserve">There are currently mobile food markets in Mahanoy City and Auburn; want to expand on this.  </w:t>
      </w:r>
    </w:p>
    <w:p w:rsidR="008C666B" w:rsidRDefault="008C666B" w:rsidP="00B51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Idea: Hand out CDC handouts about preventing influenza at the Schuylkill Community Action food banks</w:t>
      </w:r>
    </w:p>
    <w:p w:rsidR="00B51E9D" w:rsidRDefault="008C666B" w:rsidP="00B51E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Cindy suggested gather</w:t>
      </w:r>
      <w:r w:rsidR="00B51E9D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resources </w:t>
      </w:r>
      <w:r w:rsidR="00041817">
        <w:rPr>
          <w:rFonts w:cstheme="minorHAnsi"/>
          <w:sz w:val="24"/>
          <w:szCs w:val="24"/>
        </w:rPr>
        <w:t xml:space="preserve">for flu shots </w:t>
      </w:r>
      <w:r>
        <w:rPr>
          <w:rFonts w:cstheme="minorHAnsi"/>
          <w:sz w:val="24"/>
          <w:szCs w:val="24"/>
        </w:rPr>
        <w:t>for next year; steps would be</w:t>
      </w:r>
      <w:r w:rsidR="00B51E9D">
        <w:rPr>
          <w:rFonts w:cstheme="minorHAnsi"/>
          <w:sz w:val="24"/>
          <w:szCs w:val="24"/>
        </w:rPr>
        <w:t xml:space="preserve">: 1) </w:t>
      </w:r>
      <w:r>
        <w:rPr>
          <w:rFonts w:cstheme="minorHAnsi"/>
          <w:sz w:val="24"/>
          <w:szCs w:val="24"/>
        </w:rPr>
        <w:t xml:space="preserve">start at your PCP, </w:t>
      </w:r>
    </w:p>
    <w:p w:rsidR="008C666B" w:rsidRPr="008C666B" w:rsidRDefault="00B51E9D" w:rsidP="00B51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041817">
        <w:rPr>
          <w:rFonts w:cstheme="minorHAnsi"/>
          <w:sz w:val="24"/>
          <w:szCs w:val="24"/>
        </w:rPr>
        <w:t xml:space="preserve">to go to your local pharmacy and </w:t>
      </w:r>
      <w:r>
        <w:rPr>
          <w:rFonts w:cstheme="minorHAnsi"/>
          <w:sz w:val="24"/>
          <w:szCs w:val="24"/>
        </w:rPr>
        <w:t xml:space="preserve">3) </w:t>
      </w:r>
      <w:r w:rsidR="00041817">
        <w:rPr>
          <w:rFonts w:cstheme="minorHAnsi"/>
          <w:sz w:val="24"/>
          <w:szCs w:val="24"/>
        </w:rPr>
        <w:t>call the Department of Health.  Jeanne will get this information out in September.</w:t>
      </w:r>
    </w:p>
    <w:p w:rsidR="00B633AC" w:rsidRPr="00BE6312" w:rsidRDefault="00B633AC" w:rsidP="00B63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6312">
        <w:rPr>
          <w:rFonts w:cstheme="minorHAnsi"/>
          <w:b/>
          <w:sz w:val="24"/>
          <w:szCs w:val="24"/>
        </w:rPr>
        <w:lastRenderedPageBreak/>
        <w:t>Other</w:t>
      </w:r>
    </w:p>
    <w:p w:rsidR="00163A06" w:rsidRDefault="008B4B25" w:rsidP="00B51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Families Grow Together Program</w:t>
      </w:r>
    </w:p>
    <w:p w:rsidR="008B4B25" w:rsidRDefault="008B4B25" w:rsidP="00B51E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 announced that this program is leaving the Schuylkill YMCA and is now available to go into communities to offer information</w:t>
      </w:r>
    </w:p>
    <w:p w:rsidR="008B4B25" w:rsidRDefault="008B4B25" w:rsidP="008B4B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- 6-week program that meets 2x/wk for 1-1</w:t>
      </w:r>
      <w:r>
        <w:rPr>
          <w:rFonts w:ascii="Segoe UI Historic" w:hAnsi="Segoe UI Historic" w:cs="Segoe UI Historic"/>
          <w:sz w:val="24"/>
          <w:szCs w:val="24"/>
        </w:rPr>
        <w:t>½</w:t>
      </w:r>
      <w:r>
        <w:rPr>
          <w:rFonts w:cstheme="minorHAnsi"/>
          <w:sz w:val="24"/>
          <w:szCs w:val="24"/>
        </w:rPr>
        <w:t xml:space="preserve"> hours</w:t>
      </w:r>
    </w:p>
    <w:p w:rsidR="009E78B0" w:rsidRDefault="009E78B0" w:rsidP="008B4B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for families with children ages 6-13</w:t>
      </w:r>
    </w:p>
    <w:p w:rsidR="009E78B0" w:rsidRDefault="009E78B0" w:rsidP="008B4B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need 3 or more families to conduct program at a site</w:t>
      </w:r>
    </w:p>
    <w:p w:rsidR="009E78B0" w:rsidRDefault="009E78B0" w:rsidP="008B4B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send names of community groups that may be interested in hosting program to J. Elberfeld </w:t>
      </w:r>
    </w:p>
    <w:p w:rsidR="00902CF1" w:rsidRDefault="00902CF1" w:rsidP="00902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Pandemic Plan for Schuylkill County</w:t>
      </w:r>
    </w:p>
    <w:p w:rsidR="00564286" w:rsidRDefault="00902CF1" w:rsidP="00902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announced updated plan process:  1) interfaced with the Department of Health, 2) reach out to business/industry division, 3) put on their website (Schuylkill County Emergency Management Agency)</w:t>
      </w:r>
    </w:p>
    <w:p w:rsidR="00051471" w:rsidRPr="00564286" w:rsidRDefault="00564286" w:rsidP="003B7B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286">
        <w:rPr>
          <w:rFonts w:cstheme="minorHAnsi"/>
          <w:sz w:val="24"/>
          <w:szCs w:val="24"/>
        </w:rPr>
        <w:t>Cindy noted that PSU – Schuylkill updated their emergency plan as well</w:t>
      </w:r>
      <w:bookmarkStart w:id="0" w:name="_GoBack"/>
      <w:bookmarkEnd w:id="0"/>
    </w:p>
    <w:p w:rsidR="008D1082" w:rsidRPr="009E78B0" w:rsidRDefault="009E78B0" w:rsidP="00B51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Vaping Program at PSU – Schuylkill on 2/24/20 at 7:00 pm; presented by Bill Rowan (LVH – Schuylkill)</w:t>
      </w:r>
    </w:p>
    <w:p w:rsidR="009E78B0" w:rsidRDefault="009E78B0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4899" w:rsidRDefault="00C54899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3EFC" w:rsidRPr="00BE6312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6312">
        <w:rPr>
          <w:rFonts w:cstheme="minorHAnsi"/>
          <w:b/>
          <w:sz w:val="24"/>
          <w:szCs w:val="24"/>
        </w:rPr>
        <w:t>Next Meeting</w:t>
      </w:r>
    </w:p>
    <w:p w:rsidR="00BE6312" w:rsidRPr="00BE6312" w:rsidRDefault="009E78B0" w:rsidP="00B51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</w:t>
      </w:r>
      <w:r w:rsidR="00BD3EFC" w:rsidRPr="008D108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="00BD3EFC" w:rsidRPr="008D1082">
        <w:rPr>
          <w:rFonts w:cstheme="minorHAnsi"/>
          <w:sz w:val="24"/>
          <w:szCs w:val="24"/>
        </w:rPr>
        <w:t>, 2020 at 8:30 am</w:t>
      </w:r>
      <w:r w:rsidR="00BD3EFC" w:rsidRPr="008D1082">
        <w:rPr>
          <w:rFonts w:cstheme="minorHAnsi"/>
          <w:color w:val="000000"/>
          <w:sz w:val="24"/>
          <w:szCs w:val="24"/>
        </w:rPr>
        <w:t xml:space="preserve"> at PSU Schuylkill</w:t>
      </w:r>
      <w:r w:rsidR="00BD3EFC" w:rsidRPr="008D1082">
        <w:rPr>
          <w:rFonts w:cstheme="minorHAnsi"/>
          <w:sz w:val="24"/>
          <w:szCs w:val="24"/>
        </w:rPr>
        <w:t xml:space="preserve">, </w:t>
      </w:r>
      <w:r w:rsidR="008D1082">
        <w:rPr>
          <w:rFonts w:ascii="Calibri" w:hAnsi="Calibri" w:cs="Calibri"/>
          <w:color w:val="000000"/>
        </w:rPr>
        <w:t>Building C Room 100</w:t>
      </w:r>
    </w:p>
    <w:p w:rsidR="00BD3EFC" w:rsidRPr="008D1082" w:rsidRDefault="00BE6312" w:rsidP="00BE63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</w:rPr>
        <w:t>* Use temporary parking pass and fill-in date</w:t>
      </w:r>
    </w:p>
    <w:p w:rsidR="008D1082" w:rsidRDefault="008D1082" w:rsidP="008D10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1082" w:rsidRPr="008D1082" w:rsidRDefault="008D1082" w:rsidP="008D1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3EFC">
        <w:rPr>
          <w:rFonts w:cstheme="minorHAnsi"/>
          <w:b/>
          <w:bCs/>
          <w:color w:val="000000"/>
          <w:sz w:val="24"/>
          <w:szCs w:val="24"/>
        </w:rPr>
        <w:t>SCIC meeting dates for 2020</w:t>
      </w:r>
    </w:p>
    <w:p w:rsidR="00BD3EFC" w:rsidRPr="00BD3EFC" w:rsidRDefault="00BD3EFC" w:rsidP="00B51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12 June 2020</w:t>
      </w:r>
    </w:p>
    <w:p w:rsidR="00BD3EFC" w:rsidRPr="00BD3EFC" w:rsidRDefault="00BD3EFC" w:rsidP="00B51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14 August 2020</w:t>
      </w:r>
    </w:p>
    <w:p w:rsidR="00BD3EFC" w:rsidRPr="00BD3EFC" w:rsidRDefault="00BD3EFC" w:rsidP="00B51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9 October 2020</w:t>
      </w:r>
    </w:p>
    <w:p w:rsidR="00BD3EFC" w:rsidRPr="00BD3EFC" w:rsidRDefault="00BD3EFC" w:rsidP="00B51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11 December 2020</w:t>
      </w:r>
    </w:p>
    <w:p w:rsidR="00BD3EFC" w:rsidRPr="00BD3EFC" w:rsidRDefault="00BD3EFC" w:rsidP="00B51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3EFC">
        <w:rPr>
          <w:rFonts w:cstheme="minorHAnsi"/>
          <w:color w:val="000000"/>
          <w:sz w:val="24"/>
          <w:szCs w:val="24"/>
        </w:rPr>
        <w:t>All meetings will be held on Penn State Schuylkill campus unless otherwise notified.</w:t>
      </w:r>
    </w:p>
    <w:p w:rsidR="0078076D" w:rsidRPr="000C0F72" w:rsidRDefault="0078076D" w:rsidP="002E7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54899" w:rsidRDefault="00C54899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9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0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42F"/>
    <w:multiLevelType w:val="hybridMultilevel"/>
    <w:tmpl w:val="BC14FBFA"/>
    <w:lvl w:ilvl="0" w:tplc="F67C7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B7E0E"/>
    <w:multiLevelType w:val="hybridMultilevel"/>
    <w:tmpl w:val="3828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0DCB"/>
    <w:multiLevelType w:val="hybridMultilevel"/>
    <w:tmpl w:val="50BC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524F"/>
    <w:multiLevelType w:val="hybridMultilevel"/>
    <w:tmpl w:val="BDE6BE14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13333"/>
    <w:multiLevelType w:val="hybridMultilevel"/>
    <w:tmpl w:val="991679BE"/>
    <w:lvl w:ilvl="0" w:tplc="AEB268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5442"/>
    <w:rsid w:val="00036E8F"/>
    <w:rsid w:val="00041817"/>
    <w:rsid w:val="000435C1"/>
    <w:rsid w:val="00051471"/>
    <w:rsid w:val="000836C9"/>
    <w:rsid w:val="00090F66"/>
    <w:rsid w:val="00090FC2"/>
    <w:rsid w:val="000B2AFA"/>
    <w:rsid w:val="000B35B5"/>
    <w:rsid w:val="000C0F72"/>
    <w:rsid w:val="000E61C7"/>
    <w:rsid w:val="00100E74"/>
    <w:rsid w:val="0010478F"/>
    <w:rsid w:val="001227CC"/>
    <w:rsid w:val="001234D1"/>
    <w:rsid w:val="001273D9"/>
    <w:rsid w:val="0013378D"/>
    <w:rsid w:val="00137C9D"/>
    <w:rsid w:val="00163A06"/>
    <w:rsid w:val="001659BF"/>
    <w:rsid w:val="00174B48"/>
    <w:rsid w:val="00194BF9"/>
    <w:rsid w:val="00195088"/>
    <w:rsid w:val="001A1538"/>
    <w:rsid w:val="001A17A3"/>
    <w:rsid w:val="001A2627"/>
    <w:rsid w:val="001C2440"/>
    <w:rsid w:val="001C4F8E"/>
    <w:rsid w:val="001C7853"/>
    <w:rsid w:val="001D39ED"/>
    <w:rsid w:val="001D3FCF"/>
    <w:rsid w:val="001D7941"/>
    <w:rsid w:val="001E679D"/>
    <w:rsid w:val="001F6802"/>
    <w:rsid w:val="001F7752"/>
    <w:rsid w:val="00207386"/>
    <w:rsid w:val="00216F50"/>
    <w:rsid w:val="00221FE4"/>
    <w:rsid w:val="00227256"/>
    <w:rsid w:val="00235838"/>
    <w:rsid w:val="00237003"/>
    <w:rsid w:val="00241E06"/>
    <w:rsid w:val="00255A86"/>
    <w:rsid w:val="00287F23"/>
    <w:rsid w:val="002C2C6E"/>
    <w:rsid w:val="002C57B5"/>
    <w:rsid w:val="002C732F"/>
    <w:rsid w:val="002E738B"/>
    <w:rsid w:val="003051C3"/>
    <w:rsid w:val="003107CB"/>
    <w:rsid w:val="00331478"/>
    <w:rsid w:val="003523D2"/>
    <w:rsid w:val="003540EA"/>
    <w:rsid w:val="00357E3F"/>
    <w:rsid w:val="00361456"/>
    <w:rsid w:val="00373F91"/>
    <w:rsid w:val="00375195"/>
    <w:rsid w:val="00376C1B"/>
    <w:rsid w:val="00394FFE"/>
    <w:rsid w:val="0039542B"/>
    <w:rsid w:val="00395832"/>
    <w:rsid w:val="003D3A1A"/>
    <w:rsid w:val="003D7E0E"/>
    <w:rsid w:val="00426CFC"/>
    <w:rsid w:val="00431017"/>
    <w:rsid w:val="00451EDB"/>
    <w:rsid w:val="00453941"/>
    <w:rsid w:val="004727B5"/>
    <w:rsid w:val="004944AB"/>
    <w:rsid w:val="004A11A1"/>
    <w:rsid w:val="004A2CE2"/>
    <w:rsid w:val="004A552A"/>
    <w:rsid w:val="004C20DC"/>
    <w:rsid w:val="004C71CD"/>
    <w:rsid w:val="004D2DE4"/>
    <w:rsid w:val="004F32CA"/>
    <w:rsid w:val="005062D3"/>
    <w:rsid w:val="00513C83"/>
    <w:rsid w:val="005145C1"/>
    <w:rsid w:val="0052453D"/>
    <w:rsid w:val="00526148"/>
    <w:rsid w:val="00526E49"/>
    <w:rsid w:val="005465E2"/>
    <w:rsid w:val="00564286"/>
    <w:rsid w:val="00580534"/>
    <w:rsid w:val="00583AE5"/>
    <w:rsid w:val="00590F15"/>
    <w:rsid w:val="00595720"/>
    <w:rsid w:val="005A57FE"/>
    <w:rsid w:val="005A7FF2"/>
    <w:rsid w:val="005C132E"/>
    <w:rsid w:val="006079E9"/>
    <w:rsid w:val="00614774"/>
    <w:rsid w:val="00637F69"/>
    <w:rsid w:val="006447FE"/>
    <w:rsid w:val="00657460"/>
    <w:rsid w:val="00662261"/>
    <w:rsid w:val="00666EA2"/>
    <w:rsid w:val="006756A5"/>
    <w:rsid w:val="006932E8"/>
    <w:rsid w:val="006A490C"/>
    <w:rsid w:val="006B4795"/>
    <w:rsid w:val="006C2EE0"/>
    <w:rsid w:val="006D5F8A"/>
    <w:rsid w:val="006E1B8F"/>
    <w:rsid w:val="006E3D93"/>
    <w:rsid w:val="006E6779"/>
    <w:rsid w:val="006F3380"/>
    <w:rsid w:val="006F4978"/>
    <w:rsid w:val="00704BD6"/>
    <w:rsid w:val="007061CC"/>
    <w:rsid w:val="00721745"/>
    <w:rsid w:val="00731B52"/>
    <w:rsid w:val="00732E86"/>
    <w:rsid w:val="00734E77"/>
    <w:rsid w:val="00746B52"/>
    <w:rsid w:val="00755E9F"/>
    <w:rsid w:val="007573FB"/>
    <w:rsid w:val="0078076D"/>
    <w:rsid w:val="00781628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F77"/>
    <w:rsid w:val="00804F92"/>
    <w:rsid w:val="00812566"/>
    <w:rsid w:val="00822ED7"/>
    <w:rsid w:val="0083342B"/>
    <w:rsid w:val="00844025"/>
    <w:rsid w:val="00845555"/>
    <w:rsid w:val="00853E05"/>
    <w:rsid w:val="008542C8"/>
    <w:rsid w:val="008603FB"/>
    <w:rsid w:val="00862D8C"/>
    <w:rsid w:val="0087290A"/>
    <w:rsid w:val="00881883"/>
    <w:rsid w:val="008870A9"/>
    <w:rsid w:val="0088784A"/>
    <w:rsid w:val="008A7ED5"/>
    <w:rsid w:val="008B237D"/>
    <w:rsid w:val="008B4B25"/>
    <w:rsid w:val="008C666B"/>
    <w:rsid w:val="008D1082"/>
    <w:rsid w:val="008D47B4"/>
    <w:rsid w:val="00902CF1"/>
    <w:rsid w:val="00903AF7"/>
    <w:rsid w:val="009208F0"/>
    <w:rsid w:val="009318A8"/>
    <w:rsid w:val="00956E56"/>
    <w:rsid w:val="00966B1D"/>
    <w:rsid w:val="009871B8"/>
    <w:rsid w:val="009931A8"/>
    <w:rsid w:val="009A4B73"/>
    <w:rsid w:val="009C03EC"/>
    <w:rsid w:val="009C1FF3"/>
    <w:rsid w:val="009C2814"/>
    <w:rsid w:val="009C4182"/>
    <w:rsid w:val="009D30D7"/>
    <w:rsid w:val="009D7CDB"/>
    <w:rsid w:val="009E7595"/>
    <w:rsid w:val="009E78B0"/>
    <w:rsid w:val="009F092B"/>
    <w:rsid w:val="009F3DCA"/>
    <w:rsid w:val="00A021A9"/>
    <w:rsid w:val="00A06D39"/>
    <w:rsid w:val="00A148CF"/>
    <w:rsid w:val="00A22ECD"/>
    <w:rsid w:val="00A363A8"/>
    <w:rsid w:val="00A47C0C"/>
    <w:rsid w:val="00A50EE8"/>
    <w:rsid w:val="00A63D7A"/>
    <w:rsid w:val="00A70CD4"/>
    <w:rsid w:val="00A8562B"/>
    <w:rsid w:val="00AA2028"/>
    <w:rsid w:val="00AA4B77"/>
    <w:rsid w:val="00AC00B2"/>
    <w:rsid w:val="00AC75BA"/>
    <w:rsid w:val="00AE6A93"/>
    <w:rsid w:val="00AF7F82"/>
    <w:rsid w:val="00B15B3B"/>
    <w:rsid w:val="00B26354"/>
    <w:rsid w:val="00B364BD"/>
    <w:rsid w:val="00B46863"/>
    <w:rsid w:val="00B46F0D"/>
    <w:rsid w:val="00B51E9D"/>
    <w:rsid w:val="00B54E3D"/>
    <w:rsid w:val="00B55B11"/>
    <w:rsid w:val="00B5697E"/>
    <w:rsid w:val="00B633AC"/>
    <w:rsid w:val="00B66AD0"/>
    <w:rsid w:val="00BD38D8"/>
    <w:rsid w:val="00BD3EFC"/>
    <w:rsid w:val="00BE6312"/>
    <w:rsid w:val="00C04197"/>
    <w:rsid w:val="00C15601"/>
    <w:rsid w:val="00C345F0"/>
    <w:rsid w:val="00C473FB"/>
    <w:rsid w:val="00C54899"/>
    <w:rsid w:val="00C55176"/>
    <w:rsid w:val="00C84620"/>
    <w:rsid w:val="00C8702B"/>
    <w:rsid w:val="00C92F54"/>
    <w:rsid w:val="00C974E6"/>
    <w:rsid w:val="00CA5354"/>
    <w:rsid w:val="00CC252A"/>
    <w:rsid w:val="00CE11AB"/>
    <w:rsid w:val="00CF3BAD"/>
    <w:rsid w:val="00D018C8"/>
    <w:rsid w:val="00D03717"/>
    <w:rsid w:val="00D11973"/>
    <w:rsid w:val="00D26D3B"/>
    <w:rsid w:val="00D726E2"/>
    <w:rsid w:val="00D9198A"/>
    <w:rsid w:val="00D92A47"/>
    <w:rsid w:val="00DB03C1"/>
    <w:rsid w:val="00DC766D"/>
    <w:rsid w:val="00DD0155"/>
    <w:rsid w:val="00DD647A"/>
    <w:rsid w:val="00E02C40"/>
    <w:rsid w:val="00E06373"/>
    <w:rsid w:val="00E1524B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B792E"/>
    <w:rsid w:val="00EC389F"/>
    <w:rsid w:val="00EC7B0D"/>
    <w:rsid w:val="00ED01E8"/>
    <w:rsid w:val="00ED4270"/>
    <w:rsid w:val="00ED7E65"/>
    <w:rsid w:val="00ED7FC4"/>
    <w:rsid w:val="00EF22D9"/>
    <w:rsid w:val="00EF50CE"/>
    <w:rsid w:val="00F03796"/>
    <w:rsid w:val="00F10016"/>
    <w:rsid w:val="00F1029B"/>
    <w:rsid w:val="00F1092E"/>
    <w:rsid w:val="00F337A0"/>
    <w:rsid w:val="00F410ED"/>
    <w:rsid w:val="00F42353"/>
    <w:rsid w:val="00F57B86"/>
    <w:rsid w:val="00F82CD6"/>
    <w:rsid w:val="00F927C8"/>
    <w:rsid w:val="00FB2A07"/>
    <w:rsid w:val="00FC510A"/>
    <w:rsid w:val="00FC587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48E4"/>
  <w15:docId w15:val="{D10169C3-FF1A-4848-B50E-2C70287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je@diak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matz@co.schuylkill.p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mmunizepa.org/schuylkill-county-immunization-coal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munize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480C-7065-403F-B2BB-0CEDF85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13</cp:revision>
  <cp:lastPrinted>2019-12-13T20:04:00Z</cp:lastPrinted>
  <dcterms:created xsi:type="dcterms:W3CDTF">2020-02-24T19:42:00Z</dcterms:created>
  <dcterms:modified xsi:type="dcterms:W3CDTF">2020-02-25T14:02:00Z</dcterms:modified>
</cp:coreProperties>
</file>